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1F5" w:rsidRPr="00D34388" w:rsidRDefault="00CC41F5" w:rsidP="00A6657F">
      <w:pPr>
        <w:pStyle w:val="Ttulo"/>
        <w:tabs>
          <w:tab w:val="clear" w:pos="4608"/>
        </w:tabs>
        <w:spacing w:line="360" w:lineRule="auto"/>
        <w:rPr>
          <w:rFonts w:ascii="Verdana" w:hAnsi="Verdana"/>
          <w:b/>
          <w:sz w:val="24"/>
          <w:szCs w:val="24"/>
        </w:rPr>
      </w:pPr>
      <w:r w:rsidRPr="00D34388">
        <w:rPr>
          <w:rFonts w:ascii="Verdana" w:hAnsi="Verdana"/>
          <w:b/>
          <w:sz w:val="24"/>
          <w:szCs w:val="24"/>
        </w:rPr>
        <w:t>ESTATUTO SOCIAL</w:t>
      </w:r>
    </w:p>
    <w:p w:rsidR="00CC41F5" w:rsidRPr="00D34388" w:rsidRDefault="00CC41F5">
      <w:pPr>
        <w:pStyle w:val="Ttulo"/>
        <w:tabs>
          <w:tab w:val="clear" w:pos="4608"/>
        </w:tabs>
        <w:spacing w:line="360" w:lineRule="auto"/>
        <w:rPr>
          <w:rFonts w:ascii="Verdana" w:hAnsi="Verdana"/>
          <w:b/>
          <w:sz w:val="24"/>
          <w:szCs w:val="24"/>
        </w:rPr>
      </w:pPr>
      <w:r w:rsidRPr="00D34388">
        <w:rPr>
          <w:rFonts w:ascii="Verdana" w:hAnsi="Verdana"/>
          <w:b/>
          <w:sz w:val="24"/>
          <w:szCs w:val="24"/>
        </w:rPr>
        <w:t>APETI - ASSOCIAÇÃO DOS PROFISSIONAIS E EMPRESAS DE TECNOLOGIA DA INFORMAÇÃO</w:t>
      </w:r>
    </w:p>
    <w:p w:rsidR="00CC41F5" w:rsidRPr="00D34388" w:rsidRDefault="00CC41F5">
      <w:pPr>
        <w:pStyle w:val="Ttulo"/>
        <w:tabs>
          <w:tab w:val="clear" w:pos="4608"/>
        </w:tabs>
        <w:spacing w:line="360" w:lineRule="auto"/>
        <w:ind w:firstLine="1418"/>
        <w:jc w:val="left"/>
        <w:rPr>
          <w:rFonts w:ascii="Verdana" w:hAnsi="Verdana"/>
          <w:b/>
          <w:sz w:val="24"/>
          <w:szCs w:val="24"/>
        </w:rPr>
      </w:pPr>
    </w:p>
    <w:p w:rsidR="00CC41F5" w:rsidRPr="00D34388" w:rsidRDefault="00CC41F5">
      <w:pPr>
        <w:pStyle w:val="Ttulo"/>
        <w:tabs>
          <w:tab w:val="clear" w:pos="4608"/>
        </w:tabs>
        <w:spacing w:line="360" w:lineRule="auto"/>
        <w:jc w:val="left"/>
        <w:rPr>
          <w:rFonts w:ascii="Verdana" w:hAnsi="Verdana"/>
          <w:b/>
          <w:smallCaps/>
          <w:sz w:val="24"/>
          <w:szCs w:val="24"/>
        </w:rPr>
      </w:pPr>
      <w:r w:rsidRPr="00D34388">
        <w:rPr>
          <w:rFonts w:ascii="Verdana" w:hAnsi="Verdana"/>
          <w:b/>
          <w:smallCaps/>
          <w:sz w:val="24"/>
          <w:szCs w:val="24"/>
        </w:rPr>
        <w:t>Capítulo I - Denominação, Qualificação, Sede e Objetivos</w:t>
      </w:r>
    </w:p>
    <w:p w:rsidR="00CC41F5" w:rsidRPr="00D34388" w:rsidRDefault="00CC41F5">
      <w:pPr>
        <w:ind w:firstLine="1418"/>
        <w:jc w:val="left"/>
        <w:rPr>
          <w:rFonts w:ascii="Verdana" w:hAnsi="Verdana"/>
          <w:szCs w:val="24"/>
        </w:rPr>
      </w:pPr>
    </w:p>
    <w:p w:rsidR="00CC41F5" w:rsidRPr="00D34388" w:rsidRDefault="00CC41F5">
      <w:pPr>
        <w:rPr>
          <w:rFonts w:ascii="Verdana" w:hAnsi="Verdana"/>
          <w:szCs w:val="24"/>
        </w:rPr>
      </w:pPr>
      <w:r w:rsidRPr="00D34388">
        <w:rPr>
          <w:rFonts w:ascii="Verdana" w:hAnsi="Verdana"/>
          <w:b/>
          <w:szCs w:val="24"/>
        </w:rPr>
        <w:t>Artigo 1º</w:t>
      </w:r>
      <w:r w:rsidRPr="00D34388">
        <w:rPr>
          <w:rFonts w:ascii="Verdana" w:hAnsi="Verdana"/>
          <w:szCs w:val="24"/>
        </w:rPr>
        <w:t xml:space="preserve"> - A </w:t>
      </w:r>
      <w:r w:rsidRPr="00D34388">
        <w:rPr>
          <w:rFonts w:ascii="Verdana" w:hAnsi="Verdana"/>
          <w:b/>
          <w:szCs w:val="24"/>
        </w:rPr>
        <w:t>APETI - ASSOCIAÇÃO DOS PROFISSIONAIS E EMPRESAS DE TECNOLOGIA DA INFORMAÇÃO</w:t>
      </w:r>
      <w:r w:rsidRPr="00D34388">
        <w:rPr>
          <w:rFonts w:ascii="Verdana" w:hAnsi="Verdana"/>
          <w:szCs w:val="24"/>
        </w:rPr>
        <w:t xml:space="preserve">, </w:t>
      </w:r>
      <w:r w:rsidR="002B5F95">
        <w:rPr>
          <w:rFonts w:ascii="Verdana" w:hAnsi="Verdana"/>
          <w:szCs w:val="24"/>
        </w:rPr>
        <w:t xml:space="preserve">sediada na Av. João Batista </w:t>
      </w:r>
      <w:proofErr w:type="spellStart"/>
      <w:r w:rsidR="002B5F95">
        <w:rPr>
          <w:rFonts w:ascii="Verdana" w:hAnsi="Verdana"/>
          <w:szCs w:val="24"/>
        </w:rPr>
        <w:t>Vetorazzo</w:t>
      </w:r>
      <w:proofErr w:type="spellEnd"/>
      <w:r w:rsidR="002B5F95">
        <w:rPr>
          <w:rFonts w:ascii="Verdana" w:hAnsi="Verdana"/>
          <w:szCs w:val="24"/>
        </w:rPr>
        <w:t xml:space="preserve">, 805, </w:t>
      </w:r>
      <w:proofErr w:type="gramStart"/>
      <w:r w:rsidR="002B5F95">
        <w:rPr>
          <w:rFonts w:ascii="Verdana" w:hAnsi="Verdana"/>
          <w:szCs w:val="24"/>
        </w:rPr>
        <w:t>box</w:t>
      </w:r>
      <w:proofErr w:type="gramEnd"/>
      <w:r w:rsidR="002B5F95">
        <w:rPr>
          <w:rFonts w:ascii="Verdana" w:hAnsi="Verdana"/>
          <w:szCs w:val="24"/>
        </w:rPr>
        <w:t xml:space="preserve"> 11C – Distrito Industrial Waldemar de Oliveira Verdi, São José do Rio Preto - SP</w:t>
      </w:r>
      <w:bookmarkStart w:id="0" w:name="_GoBack"/>
      <w:bookmarkEnd w:id="0"/>
      <w:r w:rsidR="002B5F95">
        <w:rPr>
          <w:rFonts w:ascii="Verdana" w:hAnsi="Verdana"/>
          <w:szCs w:val="24"/>
        </w:rPr>
        <w:t xml:space="preserve">, </w:t>
      </w:r>
      <w:r w:rsidRPr="00D34388">
        <w:rPr>
          <w:rFonts w:ascii="Verdana" w:hAnsi="Verdana"/>
          <w:szCs w:val="24"/>
        </w:rPr>
        <w:t xml:space="preserve">neste Estatuto somente denominada </w:t>
      </w:r>
      <w:r w:rsidRPr="00D34388">
        <w:rPr>
          <w:rFonts w:ascii="Verdana" w:hAnsi="Verdana"/>
          <w:b/>
          <w:szCs w:val="24"/>
        </w:rPr>
        <w:t>ASSOCIAÇÃO</w:t>
      </w:r>
      <w:r w:rsidRPr="00D34388">
        <w:rPr>
          <w:rFonts w:ascii="Verdana" w:hAnsi="Verdana"/>
          <w:szCs w:val="24"/>
        </w:rPr>
        <w:t>, é uma entidade dotada de personalidade jurídica de direito privado, sem fins lucrativos, sem caráter político-partidário, constituída em 02 de setembro de 2003, de duração indeterminada, criada para atender aos objetivos propostos neste estatuto, regendo-se pelo presente estatuto e legislação civil aplicável.</w:t>
      </w:r>
    </w:p>
    <w:p w:rsidR="00CC41F5" w:rsidRPr="00D34388" w:rsidRDefault="00CC41F5">
      <w:pPr>
        <w:ind w:firstLine="1418"/>
        <w:rPr>
          <w:rFonts w:ascii="Verdana" w:hAnsi="Verdana"/>
          <w:szCs w:val="24"/>
        </w:rPr>
      </w:pPr>
    </w:p>
    <w:p w:rsidR="00CC41F5" w:rsidRPr="00D34388" w:rsidRDefault="00CC41F5">
      <w:pPr>
        <w:rPr>
          <w:rFonts w:ascii="Verdana" w:hAnsi="Verdana"/>
          <w:szCs w:val="24"/>
        </w:rPr>
      </w:pPr>
      <w:r w:rsidRPr="00D34388">
        <w:rPr>
          <w:rFonts w:ascii="Verdana" w:hAnsi="Verdana"/>
          <w:b/>
          <w:szCs w:val="24"/>
        </w:rPr>
        <w:t>Artigo 2º</w:t>
      </w:r>
      <w:r w:rsidRPr="00D34388">
        <w:rPr>
          <w:rFonts w:ascii="Verdana" w:hAnsi="Verdana"/>
          <w:szCs w:val="24"/>
        </w:rPr>
        <w:t xml:space="preserve"> - São objetivos sociais permanentes da </w:t>
      </w:r>
      <w:r w:rsidRPr="00D34388">
        <w:rPr>
          <w:rFonts w:ascii="Verdana" w:hAnsi="Verdana"/>
          <w:b/>
          <w:szCs w:val="24"/>
        </w:rPr>
        <w:t>ASSOCIAÇÃO</w:t>
      </w:r>
      <w:r w:rsidRPr="00D34388">
        <w:rPr>
          <w:rFonts w:ascii="Verdana" w:hAnsi="Verdana"/>
          <w:szCs w:val="24"/>
        </w:rPr>
        <w:t>:</w:t>
      </w:r>
    </w:p>
    <w:p w:rsidR="00CC41F5" w:rsidRPr="00D34388" w:rsidRDefault="00CC41F5">
      <w:pPr>
        <w:ind w:firstLine="1418"/>
        <w:rPr>
          <w:rFonts w:ascii="Verdana" w:hAnsi="Verdana"/>
          <w:szCs w:val="24"/>
        </w:rPr>
      </w:pPr>
    </w:p>
    <w:p w:rsidR="00CC41F5" w:rsidRPr="00217247" w:rsidRDefault="00CC41F5" w:rsidP="00DF58B4">
      <w:pPr>
        <w:pStyle w:val="PargrafodaLista"/>
        <w:numPr>
          <w:ilvl w:val="0"/>
          <w:numId w:val="23"/>
        </w:numPr>
        <w:ind w:left="709" w:hanging="709"/>
        <w:rPr>
          <w:rFonts w:ascii="Verdana" w:hAnsi="Verdana"/>
          <w:szCs w:val="24"/>
        </w:rPr>
      </w:pPr>
      <w:r w:rsidRPr="00217247">
        <w:rPr>
          <w:rFonts w:ascii="Verdana" w:hAnsi="Verdana"/>
          <w:szCs w:val="24"/>
        </w:rPr>
        <w:t>Promover o desenvolvimento dos profissionais, das empresas de Tecnologia da Informação, assim como dos seus usuários;</w:t>
      </w:r>
    </w:p>
    <w:p w:rsidR="00CC41F5" w:rsidRPr="00D34388" w:rsidRDefault="00CC41F5">
      <w:pPr>
        <w:rPr>
          <w:rFonts w:ascii="Verdana" w:hAnsi="Verdana"/>
          <w:szCs w:val="24"/>
        </w:rPr>
      </w:pPr>
    </w:p>
    <w:p w:rsidR="00DF58B4" w:rsidRDefault="00CC41F5" w:rsidP="00DF58B4">
      <w:pPr>
        <w:numPr>
          <w:ilvl w:val="0"/>
          <w:numId w:val="23"/>
        </w:numPr>
        <w:ind w:left="709" w:hanging="709"/>
        <w:rPr>
          <w:rFonts w:ascii="Verdana" w:hAnsi="Verdana"/>
          <w:szCs w:val="24"/>
        </w:rPr>
      </w:pPr>
      <w:r w:rsidRPr="00D34388">
        <w:rPr>
          <w:rFonts w:ascii="Verdana" w:hAnsi="Verdana"/>
          <w:szCs w:val="24"/>
        </w:rPr>
        <w:t>Aumentar o grau de satisfação dos profissionais e das empresas usuárias dessas tecnologias;</w:t>
      </w:r>
    </w:p>
    <w:p w:rsidR="00DF58B4" w:rsidRDefault="00DF58B4" w:rsidP="00DF58B4">
      <w:pPr>
        <w:pStyle w:val="PargrafodaLista"/>
        <w:rPr>
          <w:rFonts w:ascii="Verdana" w:hAnsi="Verdana"/>
          <w:szCs w:val="24"/>
        </w:rPr>
      </w:pPr>
    </w:p>
    <w:p w:rsidR="00CC41F5" w:rsidRPr="00DF58B4" w:rsidRDefault="00DF58B4" w:rsidP="00DF58B4">
      <w:pPr>
        <w:numPr>
          <w:ilvl w:val="0"/>
          <w:numId w:val="23"/>
        </w:numPr>
        <w:ind w:left="709" w:hanging="709"/>
        <w:rPr>
          <w:rFonts w:ascii="Verdana" w:hAnsi="Verdana"/>
          <w:szCs w:val="24"/>
        </w:rPr>
      </w:pPr>
      <w:r w:rsidRPr="00DF58B4">
        <w:rPr>
          <w:rFonts w:ascii="Verdana" w:hAnsi="Verdana"/>
          <w:szCs w:val="24"/>
        </w:rPr>
        <w:t xml:space="preserve">Procurar </w:t>
      </w:r>
      <w:r w:rsidR="00CC41F5" w:rsidRPr="00DF58B4">
        <w:rPr>
          <w:rFonts w:ascii="Verdana" w:hAnsi="Verdana"/>
          <w:szCs w:val="24"/>
        </w:rPr>
        <w:t>obter incentivos, governamentais ou privados, para pesquisa e desenvolvimento de seus Associados, bem como de suas atividades;</w:t>
      </w:r>
    </w:p>
    <w:p w:rsidR="00CC41F5" w:rsidRPr="00D34388" w:rsidRDefault="00CC41F5">
      <w:pPr>
        <w:rPr>
          <w:rFonts w:ascii="Verdana" w:hAnsi="Verdana"/>
          <w:szCs w:val="24"/>
        </w:rPr>
      </w:pPr>
    </w:p>
    <w:p w:rsidR="00DF58B4" w:rsidRDefault="00DF58B4" w:rsidP="00DF58B4">
      <w:pPr>
        <w:numPr>
          <w:ilvl w:val="0"/>
          <w:numId w:val="23"/>
        </w:numPr>
        <w:ind w:left="709" w:hanging="709"/>
        <w:rPr>
          <w:rFonts w:ascii="Verdana" w:hAnsi="Verdana"/>
          <w:szCs w:val="24"/>
        </w:rPr>
      </w:pPr>
      <w:r>
        <w:rPr>
          <w:rFonts w:ascii="Verdana" w:hAnsi="Verdana"/>
          <w:szCs w:val="24"/>
        </w:rPr>
        <w:t xml:space="preserve"> </w:t>
      </w:r>
      <w:r w:rsidR="00CC41F5" w:rsidRPr="00D34388">
        <w:rPr>
          <w:rFonts w:ascii="Verdana" w:hAnsi="Verdana"/>
          <w:szCs w:val="24"/>
        </w:rPr>
        <w:t>Apoiar entidades parceiras e incubadoras tecnológicas;</w:t>
      </w:r>
    </w:p>
    <w:p w:rsidR="00DF58B4" w:rsidRDefault="00DF58B4" w:rsidP="00DF58B4">
      <w:pPr>
        <w:pStyle w:val="PargrafodaLista"/>
        <w:rPr>
          <w:rFonts w:ascii="Verdana" w:hAnsi="Verdana"/>
          <w:szCs w:val="24"/>
        </w:rPr>
      </w:pPr>
    </w:p>
    <w:p w:rsidR="00DF58B4" w:rsidRDefault="00CC41F5" w:rsidP="00DF58B4">
      <w:pPr>
        <w:numPr>
          <w:ilvl w:val="0"/>
          <w:numId w:val="23"/>
        </w:numPr>
        <w:ind w:left="709" w:hanging="709"/>
        <w:rPr>
          <w:rFonts w:ascii="Verdana" w:hAnsi="Verdana"/>
          <w:szCs w:val="24"/>
        </w:rPr>
      </w:pPr>
      <w:r w:rsidRPr="00DF58B4">
        <w:rPr>
          <w:rFonts w:ascii="Verdana" w:hAnsi="Verdana"/>
          <w:szCs w:val="24"/>
        </w:rPr>
        <w:t>Promover a melhoria de qualidade dos produtos e serviços dos profissionais e das empresas de Tecnologia da Informação associadas, utilizando recursos disponíveis para este fim;</w:t>
      </w:r>
    </w:p>
    <w:p w:rsidR="00DF58B4" w:rsidRDefault="00DF58B4" w:rsidP="00DF58B4">
      <w:pPr>
        <w:pStyle w:val="PargrafodaLista"/>
        <w:rPr>
          <w:rFonts w:ascii="Verdana" w:hAnsi="Verdana"/>
          <w:szCs w:val="24"/>
        </w:rPr>
      </w:pPr>
    </w:p>
    <w:p w:rsidR="00DF58B4" w:rsidRDefault="00CC41F5" w:rsidP="00DF58B4">
      <w:pPr>
        <w:numPr>
          <w:ilvl w:val="0"/>
          <w:numId w:val="23"/>
        </w:numPr>
        <w:ind w:left="709" w:hanging="709"/>
        <w:rPr>
          <w:rFonts w:ascii="Verdana" w:hAnsi="Verdana"/>
          <w:szCs w:val="24"/>
        </w:rPr>
      </w:pPr>
      <w:r w:rsidRPr="00DF58B4">
        <w:rPr>
          <w:rFonts w:ascii="Verdana" w:hAnsi="Verdana"/>
          <w:szCs w:val="24"/>
        </w:rPr>
        <w:t>A certificação dos produtos e serviços dos profissionais e das empresas associadas, através de um selo ou marca de qualidade.</w:t>
      </w:r>
    </w:p>
    <w:p w:rsidR="00DF58B4" w:rsidRDefault="00DF58B4" w:rsidP="00DF58B4">
      <w:pPr>
        <w:pStyle w:val="PargrafodaLista"/>
        <w:rPr>
          <w:rFonts w:ascii="Verdana" w:hAnsi="Verdana"/>
          <w:szCs w:val="24"/>
        </w:rPr>
      </w:pPr>
    </w:p>
    <w:p w:rsidR="00CC41F5" w:rsidRPr="00DF58B4" w:rsidRDefault="00CC41F5" w:rsidP="00DF58B4">
      <w:pPr>
        <w:numPr>
          <w:ilvl w:val="0"/>
          <w:numId w:val="23"/>
        </w:numPr>
        <w:ind w:left="709" w:hanging="709"/>
        <w:rPr>
          <w:rFonts w:ascii="Verdana" w:hAnsi="Verdana"/>
          <w:szCs w:val="24"/>
        </w:rPr>
      </w:pPr>
      <w:r w:rsidRPr="00DF58B4">
        <w:rPr>
          <w:rFonts w:ascii="Verdana" w:hAnsi="Verdana"/>
          <w:szCs w:val="24"/>
        </w:rPr>
        <w:t xml:space="preserve">A execução, promoção, fomento e apoio às ações de inovação e desenvolvimento científico e tecnológico, de ensino e pesquisa, de atração e promoção de capital humano, de gestão, de experimentação não lucrativa de novos modelos sócio-produtivos e sistemas alternativos de produção, prestação de serviços, comércio, emprego e crédito, de transferência de tecnologias, através de atividades de desenvolvimento tecnológico, educação e </w:t>
      </w:r>
      <w:proofErr w:type="gramStart"/>
      <w:r w:rsidRPr="00DF58B4">
        <w:rPr>
          <w:rFonts w:ascii="Verdana" w:hAnsi="Verdana"/>
          <w:szCs w:val="24"/>
        </w:rPr>
        <w:t>treinamento apropriados, de natureza técnico-científica, cultural e mercadológica, em Tecnologia da Informação</w:t>
      </w:r>
      <w:proofErr w:type="gramEnd"/>
      <w:r w:rsidRPr="00DF58B4">
        <w:rPr>
          <w:rFonts w:ascii="Verdana" w:hAnsi="Verdana"/>
          <w:szCs w:val="24"/>
        </w:rPr>
        <w:t xml:space="preserve"> e suas aplicações, visando o desenvolvimento sócio-econômico.</w:t>
      </w:r>
    </w:p>
    <w:p w:rsidR="00CC41F5" w:rsidRPr="00D34388" w:rsidRDefault="00CC41F5">
      <w:pPr>
        <w:rPr>
          <w:rFonts w:ascii="Verdana" w:hAnsi="Verdana"/>
          <w:szCs w:val="24"/>
        </w:rPr>
      </w:pPr>
    </w:p>
    <w:p w:rsidR="00CC41F5" w:rsidRPr="00D34388" w:rsidRDefault="00CC41F5">
      <w:pPr>
        <w:pStyle w:val="Recuodecorpodetexto2"/>
        <w:spacing w:line="360" w:lineRule="auto"/>
        <w:ind w:firstLine="0"/>
        <w:rPr>
          <w:rFonts w:ascii="Verdana" w:hAnsi="Verdana"/>
          <w:sz w:val="24"/>
          <w:szCs w:val="24"/>
        </w:rPr>
      </w:pPr>
      <w:r w:rsidRPr="00D34388">
        <w:rPr>
          <w:rFonts w:ascii="Verdana" w:hAnsi="Verdana"/>
          <w:b/>
          <w:sz w:val="24"/>
          <w:szCs w:val="24"/>
        </w:rPr>
        <w:t>Artigo 3º</w:t>
      </w:r>
      <w:r w:rsidRPr="00D34388">
        <w:rPr>
          <w:rFonts w:ascii="Verdana" w:hAnsi="Verdana"/>
          <w:sz w:val="24"/>
          <w:szCs w:val="24"/>
        </w:rPr>
        <w:t xml:space="preserve"> - A </w:t>
      </w:r>
      <w:r w:rsidRPr="00D34388">
        <w:rPr>
          <w:rFonts w:ascii="Verdana" w:hAnsi="Verdana"/>
          <w:b/>
          <w:sz w:val="24"/>
          <w:szCs w:val="24"/>
        </w:rPr>
        <w:t>ASSOCIAÇÃO</w:t>
      </w:r>
      <w:r w:rsidRPr="00D34388">
        <w:rPr>
          <w:rFonts w:ascii="Verdana" w:hAnsi="Verdana"/>
          <w:sz w:val="24"/>
          <w:szCs w:val="24"/>
        </w:rPr>
        <w:t xml:space="preserve"> tem por objetivo social específico e também extensão de suas atividades, estimular os profissionais e as empresas praticantes de atividades voltadas para a TI – Tecnologia da Informação - de qualquer região do território nacional brasileiro, a discutir e encaminhar soluções para os problemas que afligem o ramo de atividades, sobremodo diante das legislações federal e estadual que as norteiam e, por isto, a ela também incumbirá:</w:t>
      </w:r>
    </w:p>
    <w:p w:rsidR="00CC41F5" w:rsidRPr="00D34388" w:rsidRDefault="00CC41F5">
      <w:pPr>
        <w:pStyle w:val="Recuodecorpodetexto2"/>
        <w:spacing w:line="360" w:lineRule="auto"/>
        <w:ind w:firstLine="0"/>
        <w:rPr>
          <w:rFonts w:ascii="Verdana" w:hAnsi="Verdana"/>
          <w:sz w:val="24"/>
          <w:szCs w:val="24"/>
        </w:rPr>
      </w:pPr>
    </w:p>
    <w:p w:rsidR="00993600" w:rsidRDefault="00CC41F5" w:rsidP="00993600">
      <w:pPr>
        <w:pStyle w:val="PargrafodaLista"/>
        <w:numPr>
          <w:ilvl w:val="0"/>
          <w:numId w:val="1"/>
        </w:numPr>
        <w:tabs>
          <w:tab w:val="num" w:pos="2138"/>
        </w:tabs>
        <w:ind w:left="709" w:hanging="709"/>
        <w:rPr>
          <w:rFonts w:ascii="Verdana" w:hAnsi="Verdana"/>
          <w:szCs w:val="24"/>
        </w:rPr>
      </w:pPr>
      <w:r w:rsidRPr="00993600">
        <w:rPr>
          <w:rFonts w:ascii="Verdana" w:hAnsi="Verdana"/>
          <w:szCs w:val="24"/>
        </w:rPr>
        <w:t>Buscar, por todas as formas em direito admitidas, o cumprimento, por todos os seus associados e demais empresas e profissionais praticantes do ramo de atividades voltado para a TI – Tecnologia da Informação, de toda a legislação federal e outras pertinentes ao assunto;</w:t>
      </w:r>
    </w:p>
    <w:p w:rsidR="00993600" w:rsidRDefault="00993600" w:rsidP="00993600">
      <w:pPr>
        <w:pStyle w:val="PargrafodaLista"/>
        <w:tabs>
          <w:tab w:val="num" w:pos="2138"/>
        </w:tabs>
        <w:ind w:left="709"/>
        <w:rPr>
          <w:rFonts w:ascii="Verdana" w:hAnsi="Verdana"/>
          <w:szCs w:val="24"/>
        </w:rPr>
      </w:pPr>
    </w:p>
    <w:p w:rsidR="00993600" w:rsidRDefault="00CC41F5" w:rsidP="00993600">
      <w:pPr>
        <w:pStyle w:val="PargrafodaLista"/>
        <w:numPr>
          <w:ilvl w:val="0"/>
          <w:numId w:val="1"/>
        </w:numPr>
        <w:tabs>
          <w:tab w:val="num" w:pos="2138"/>
        </w:tabs>
        <w:ind w:left="709" w:hanging="709"/>
        <w:rPr>
          <w:rFonts w:ascii="Verdana" w:hAnsi="Verdana"/>
          <w:szCs w:val="24"/>
        </w:rPr>
      </w:pPr>
      <w:r w:rsidRPr="00993600">
        <w:rPr>
          <w:rFonts w:ascii="Verdana" w:hAnsi="Verdana"/>
          <w:szCs w:val="24"/>
        </w:rPr>
        <w:t>Promover a cidadania como fator de incentivo de todos os profissionais e empresas envolvidas com a Tecnologia da Informação;</w:t>
      </w:r>
    </w:p>
    <w:p w:rsidR="00993600" w:rsidRPr="00993600" w:rsidRDefault="00993600" w:rsidP="00993600">
      <w:pPr>
        <w:pStyle w:val="PargrafodaLista"/>
        <w:rPr>
          <w:rFonts w:ascii="Verdana" w:hAnsi="Verdana"/>
          <w:szCs w:val="24"/>
        </w:rPr>
      </w:pPr>
    </w:p>
    <w:p w:rsidR="00993600" w:rsidRDefault="00CC41F5" w:rsidP="00993600">
      <w:pPr>
        <w:pStyle w:val="PargrafodaLista"/>
        <w:numPr>
          <w:ilvl w:val="0"/>
          <w:numId w:val="1"/>
        </w:numPr>
        <w:tabs>
          <w:tab w:val="num" w:pos="2138"/>
        </w:tabs>
        <w:ind w:left="709" w:hanging="709"/>
        <w:rPr>
          <w:rFonts w:ascii="Verdana" w:hAnsi="Verdana"/>
          <w:szCs w:val="24"/>
        </w:rPr>
      </w:pPr>
      <w:r w:rsidRPr="00993600">
        <w:rPr>
          <w:rFonts w:ascii="Verdana" w:hAnsi="Verdana"/>
          <w:szCs w:val="24"/>
        </w:rPr>
        <w:lastRenderedPageBreak/>
        <w:t xml:space="preserve">Incentivar e conscientizar, através de campanhas de esclarecimentos, a participação dos empresários do ramo objeto desta </w:t>
      </w:r>
      <w:r w:rsidRPr="00993600">
        <w:rPr>
          <w:rFonts w:ascii="Verdana" w:hAnsi="Verdana"/>
          <w:b/>
          <w:szCs w:val="24"/>
        </w:rPr>
        <w:t>ASSOCIAÇÃO</w:t>
      </w:r>
      <w:r w:rsidRPr="00993600">
        <w:rPr>
          <w:rFonts w:ascii="Verdana" w:hAnsi="Verdana"/>
          <w:szCs w:val="24"/>
        </w:rPr>
        <w:t>, informando-lhes de seus deveres e direitos, em relação à cidade e ao país em que vivem e praticam suas atividades, dentre outros, os relativos aos problemas conhecidos como “pirataria” no setor;</w:t>
      </w:r>
    </w:p>
    <w:p w:rsidR="00993600" w:rsidRPr="00993600" w:rsidRDefault="00993600" w:rsidP="00993600">
      <w:pPr>
        <w:pStyle w:val="PargrafodaLista"/>
        <w:rPr>
          <w:rFonts w:ascii="Verdana" w:hAnsi="Verdana"/>
          <w:szCs w:val="24"/>
        </w:rPr>
      </w:pPr>
    </w:p>
    <w:p w:rsidR="00993600" w:rsidRDefault="00CC41F5" w:rsidP="00993600">
      <w:pPr>
        <w:pStyle w:val="PargrafodaLista"/>
        <w:numPr>
          <w:ilvl w:val="0"/>
          <w:numId w:val="1"/>
        </w:numPr>
        <w:tabs>
          <w:tab w:val="num" w:pos="2138"/>
        </w:tabs>
        <w:ind w:left="709" w:hanging="709"/>
        <w:rPr>
          <w:rFonts w:ascii="Verdana" w:hAnsi="Verdana"/>
          <w:szCs w:val="24"/>
        </w:rPr>
      </w:pPr>
      <w:r w:rsidRPr="00993600">
        <w:rPr>
          <w:rFonts w:ascii="Verdana" w:hAnsi="Verdana"/>
          <w:szCs w:val="24"/>
        </w:rPr>
        <w:t>Manter intercâmbio com associações congêneres;</w:t>
      </w:r>
    </w:p>
    <w:p w:rsidR="00993600" w:rsidRPr="00993600" w:rsidRDefault="00993600" w:rsidP="00993600">
      <w:pPr>
        <w:pStyle w:val="PargrafodaLista"/>
        <w:rPr>
          <w:rFonts w:ascii="Verdana" w:hAnsi="Verdana"/>
          <w:szCs w:val="24"/>
        </w:rPr>
      </w:pPr>
    </w:p>
    <w:p w:rsidR="00993600" w:rsidRDefault="00CC41F5" w:rsidP="00993600">
      <w:pPr>
        <w:pStyle w:val="PargrafodaLista"/>
        <w:numPr>
          <w:ilvl w:val="0"/>
          <w:numId w:val="1"/>
        </w:numPr>
        <w:tabs>
          <w:tab w:val="num" w:pos="2138"/>
        </w:tabs>
        <w:ind w:left="709" w:hanging="709"/>
        <w:rPr>
          <w:rFonts w:ascii="Verdana" w:hAnsi="Verdana"/>
          <w:szCs w:val="24"/>
        </w:rPr>
      </w:pPr>
      <w:r w:rsidRPr="00993600">
        <w:rPr>
          <w:rFonts w:ascii="Verdana" w:hAnsi="Verdana"/>
          <w:szCs w:val="24"/>
        </w:rPr>
        <w:t>Promover palestras, cursos, incentivar serviços em colaboração ou não com os Poderes Públicos ou com a iniciativa privada;</w:t>
      </w:r>
    </w:p>
    <w:p w:rsidR="00993600" w:rsidRPr="00993600" w:rsidRDefault="00993600" w:rsidP="00993600">
      <w:pPr>
        <w:pStyle w:val="PargrafodaLista"/>
        <w:rPr>
          <w:rFonts w:ascii="Verdana" w:hAnsi="Verdana"/>
          <w:szCs w:val="24"/>
        </w:rPr>
      </w:pPr>
    </w:p>
    <w:p w:rsidR="00993600" w:rsidRDefault="00CC41F5" w:rsidP="00993600">
      <w:pPr>
        <w:pStyle w:val="PargrafodaLista"/>
        <w:numPr>
          <w:ilvl w:val="0"/>
          <w:numId w:val="1"/>
        </w:numPr>
        <w:tabs>
          <w:tab w:val="num" w:pos="2138"/>
        </w:tabs>
        <w:ind w:left="709" w:hanging="709"/>
        <w:rPr>
          <w:rFonts w:ascii="Verdana" w:hAnsi="Verdana"/>
          <w:szCs w:val="24"/>
        </w:rPr>
      </w:pPr>
      <w:r w:rsidRPr="00993600">
        <w:rPr>
          <w:rFonts w:ascii="Verdana" w:hAnsi="Verdana"/>
          <w:szCs w:val="24"/>
        </w:rPr>
        <w:t>Conceder medalhas ou prêmios com a finalidade de promover a melhoria da TI – Tecnologia da Informação, mediante a organização de concursos ou avaliações;</w:t>
      </w:r>
    </w:p>
    <w:p w:rsidR="00993600" w:rsidRPr="00993600" w:rsidRDefault="00993600" w:rsidP="00993600">
      <w:pPr>
        <w:pStyle w:val="PargrafodaLista"/>
        <w:rPr>
          <w:rFonts w:ascii="Verdana" w:hAnsi="Verdana"/>
          <w:szCs w:val="24"/>
        </w:rPr>
      </w:pPr>
    </w:p>
    <w:p w:rsidR="00993600" w:rsidRDefault="00CC41F5" w:rsidP="00993600">
      <w:pPr>
        <w:pStyle w:val="PargrafodaLista"/>
        <w:numPr>
          <w:ilvl w:val="0"/>
          <w:numId w:val="1"/>
        </w:numPr>
        <w:tabs>
          <w:tab w:val="num" w:pos="2138"/>
        </w:tabs>
        <w:ind w:left="709" w:hanging="709"/>
        <w:rPr>
          <w:rFonts w:ascii="Verdana" w:hAnsi="Verdana"/>
          <w:szCs w:val="24"/>
        </w:rPr>
      </w:pPr>
      <w:r w:rsidRPr="00993600">
        <w:rPr>
          <w:rFonts w:ascii="Verdana" w:hAnsi="Verdana"/>
          <w:szCs w:val="24"/>
        </w:rPr>
        <w:t>Ajuizar as medidas judiciais porventura necessárias, voltadas à defesa dos direitos autorais sobre “software”, dos direitos do consumidor e demais interesses difusos, coletivos e individuais homogêneos;</w:t>
      </w:r>
    </w:p>
    <w:p w:rsidR="00993600" w:rsidRPr="00993600" w:rsidRDefault="00993600" w:rsidP="00993600">
      <w:pPr>
        <w:pStyle w:val="PargrafodaLista"/>
        <w:rPr>
          <w:rFonts w:ascii="Verdana" w:hAnsi="Verdana"/>
          <w:szCs w:val="24"/>
        </w:rPr>
      </w:pPr>
    </w:p>
    <w:p w:rsidR="00993600" w:rsidRDefault="00CC41F5" w:rsidP="00993600">
      <w:pPr>
        <w:pStyle w:val="PargrafodaLista"/>
        <w:numPr>
          <w:ilvl w:val="0"/>
          <w:numId w:val="1"/>
        </w:numPr>
        <w:tabs>
          <w:tab w:val="num" w:pos="2138"/>
        </w:tabs>
        <w:ind w:left="709" w:hanging="709"/>
        <w:rPr>
          <w:rFonts w:ascii="Verdana" w:hAnsi="Verdana"/>
          <w:szCs w:val="24"/>
        </w:rPr>
      </w:pPr>
      <w:r w:rsidRPr="00993600">
        <w:rPr>
          <w:rFonts w:ascii="Verdana" w:hAnsi="Verdana"/>
          <w:szCs w:val="24"/>
        </w:rPr>
        <w:t>Fazer-se representar em órgãos colegiados públicos ou privados;</w:t>
      </w:r>
    </w:p>
    <w:p w:rsidR="00993600" w:rsidRPr="00993600" w:rsidRDefault="00993600" w:rsidP="00993600">
      <w:pPr>
        <w:pStyle w:val="PargrafodaLista"/>
        <w:rPr>
          <w:rFonts w:ascii="Verdana" w:hAnsi="Verdana"/>
          <w:szCs w:val="24"/>
        </w:rPr>
      </w:pPr>
    </w:p>
    <w:p w:rsidR="00993600" w:rsidRDefault="00CC41F5" w:rsidP="00993600">
      <w:pPr>
        <w:pStyle w:val="PargrafodaLista"/>
        <w:numPr>
          <w:ilvl w:val="0"/>
          <w:numId w:val="1"/>
        </w:numPr>
        <w:tabs>
          <w:tab w:val="num" w:pos="2138"/>
        </w:tabs>
        <w:ind w:left="709" w:hanging="709"/>
        <w:rPr>
          <w:rFonts w:ascii="Verdana" w:hAnsi="Verdana"/>
          <w:szCs w:val="24"/>
        </w:rPr>
      </w:pPr>
      <w:r w:rsidRPr="00993600">
        <w:rPr>
          <w:rFonts w:ascii="Verdana" w:hAnsi="Verdana"/>
          <w:szCs w:val="24"/>
        </w:rPr>
        <w:t>Promover os profissionais e as empresas e produtos da Tecnologia da Informação no Brasil e exterior;</w:t>
      </w:r>
    </w:p>
    <w:p w:rsidR="00993600" w:rsidRPr="00993600" w:rsidRDefault="00993600" w:rsidP="00993600">
      <w:pPr>
        <w:pStyle w:val="PargrafodaLista"/>
        <w:rPr>
          <w:rFonts w:ascii="Verdana" w:hAnsi="Verdana"/>
          <w:szCs w:val="24"/>
        </w:rPr>
      </w:pPr>
    </w:p>
    <w:p w:rsidR="00993600" w:rsidRDefault="00CC41F5" w:rsidP="00993600">
      <w:pPr>
        <w:pStyle w:val="PargrafodaLista"/>
        <w:numPr>
          <w:ilvl w:val="0"/>
          <w:numId w:val="1"/>
        </w:numPr>
        <w:tabs>
          <w:tab w:val="num" w:pos="2138"/>
        </w:tabs>
        <w:ind w:left="709" w:hanging="709"/>
        <w:rPr>
          <w:rFonts w:ascii="Verdana" w:hAnsi="Verdana"/>
          <w:szCs w:val="24"/>
        </w:rPr>
      </w:pPr>
      <w:r w:rsidRPr="00993600">
        <w:rPr>
          <w:rFonts w:ascii="Verdana" w:hAnsi="Verdana"/>
          <w:szCs w:val="24"/>
        </w:rPr>
        <w:t>A adequação dos produtos e empresas para atender ao mercado externo;</w:t>
      </w:r>
    </w:p>
    <w:p w:rsidR="00993600" w:rsidRPr="00993600" w:rsidRDefault="00993600" w:rsidP="00993600">
      <w:pPr>
        <w:pStyle w:val="PargrafodaLista"/>
        <w:rPr>
          <w:rFonts w:ascii="Verdana" w:hAnsi="Verdana"/>
          <w:szCs w:val="24"/>
        </w:rPr>
      </w:pPr>
    </w:p>
    <w:p w:rsidR="00993600" w:rsidRDefault="00CC41F5" w:rsidP="00993600">
      <w:pPr>
        <w:pStyle w:val="PargrafodaLista"/>
        <w:numPr>
          <w:ilvl w:val="0"/>
          <w:numId w:val="1"/>
        </w:numPr>
        <w:tabs>
          <w:tab w:val="num" w:pos="2138"/>
        </w:tabs>
        <w:ind w:left="709" w:hanging="709"/>
        <w:rPr>
          <w:rFonts w:ascii="Verdana" w:hAnsi="Verdana"/>
          <w:szCs w:val="24"/>
        </w:rPr>
      </w:pPr>
      <w:r w:rsidRPr="00993600">
        <w:rPr>
          <w:rFonts w:ascii="Verdana" w:hAnsi="Verdana"/>
          <w:szCs w:val="24"/>
        </w:rPr>
        <w:t xml:space="preserve">A disponibilização de </w:t>
      </w:r>
      <w:r w:rsidR="00B47A39" w:rsidRPr="00993600">
        <w:rPr>
          <w:rFonts w:ascii="Verdana" w:hAnsi="Verdana"/>
          <w:szCs w:val="24"/>
        </w:rPr>
        <w:t>infraestrutura</w:t>
      </w:r>
      <w:r w:rsidRPr="00993600">
        <w:rPr>
          <w:rFonts w:ascii="Verdana" w:hAnsi="Verdana"/>
          <w:szCs w:val="24"/>
        </w:rPr>
        <w:t xml:space="preserve"> adequada às necessidades dos eventos ou afins que versem sobre a Tecnologia da Informação;</w:t>
      </w:r>
    </w:p>
    <w:p w:rsidR="00993600" w:rsidRPr="00993600" w:rsidRDefault="00993600" w:rsidP="00993600">
      <w:pPr>
        <w:pStyle w:val="PargrafodaLista"/>
        <w:rPr>
          <w:rFonts w:ascii="Verdana" w:hAnsi="Verdana"/>
          <w:szCs w:val="24"/>
        </w:rPr>
      </w:pPr>
    </w:p>
    <w:p w:rsidR="00993600" w:rsidRDefault="00CC41F5" w:rsidP="00993600">
      <w:pPr>
        <w:pStyle w:val="PargrafodaLista"/>
        <w:numPr>
          <w:ilvl w:val="0"/>
          <w:numId w:val="1"/>
        </w:numPr>
        <w:tabs>
          <w:tab w:val="num" w:pos="2138"/>
        </w:tabs>
        <w:ind w:left="709" w:hanging="709"/>
        <w:rPr>
          <w:rFonts w:ascii="Verdana" w:hAnsi="Verdana"/>
          <w:szCs w:val="24"/>
        </w:rPr>
      </w:pPr>
      <w:r w:rsidRPr="00993600">
        <w:rPr>
          <w:rFonts w:ascii="Verdana" w:hAnsi="Verdana"/>
          <w:szCs w:val="24"/>
        </w:rPr>
        <w:t>A organização dos profissionais e das empresas de Tecnologia da Informação em torno de objetivos comuns;</w:t>
      </w:r>
    </w:p>
    <w:p w:rsidR="00993600" w:rsidRPr="00993600" w:rsidRDefault="00993600" w:rsidP="00993600">
      <w:pPr>
        <w:pStyle w:val="PargrafodaLista"/>
        <w:rPr>
          <w:rFonts w:ascii="Verdana" w:hAnsi="Verdana"/>
          <w:szCs w:val="24"/>
        </w:rPr>
      </w:pPr>
    </w:p>
    <w:p w:rsidR="00993600" w:rsidRDefault="00CC41F5" w:rsidP="00993600">
      <w:pPr>
        <w:pStyle w:val="PargrafodaLista"/>
        <w:numPr>
          <w:ilvl w:val="0"/>
          <w:numId w:val="1"/>
        </w:numPr>
        <w:tabs>
          <w:tab w:val="num" w:pos="2138"/>
        </w:tabs>
        <w:ind w:left="709" w:hanging="709"/>
        <w:rPr>
          <w:rFonts w:ascii="Verdana" w:hAnsi="Verdana"/>
          <w:szCs w:val="24"/>
        </w:rPr>
      </w:pPr>
      <w:r w:rsidRPr="00993600">
        <w:rPr>
          <w:rFonts w:ascii="Verdana" w:hAnsi="Verdana"/>
          <w:szCs w:val="24"/>
        </w:rPr>
        <w:t>A criação de mecanismos de desenvolvimento e disseminação da Tecnologia da Informação através de cursos técnicos e de especialização, além da transferência de conhecimento dos parceiros;</w:t>
      </w:r>
    </w:p>
    <w:p w:rsidR="00993600" w:rsidRPr="00993600" w:rsidRDefault="00993600" w:rsidP="00993600">
      <w:pPr>
        <w:pStyle w:val="PargrafodaLista"/>
        <w:rPr>
          <w:rFonts w:ascii="Verdana" w:hAnsi="Verdana"/>
          <w:szCs w:val="24"/>
        </w:rPr>
      </w:pPr>
    </w:p>
    <w:p w:rsidR="00993600" w:rsidRDefault="00CC41F5" w:rsidP="00993600">
      <w:pPr>
        <w:pStyle w:val="PargrafodaLista"/>
        <w:numPr>
          <w:ilvl w:val="0"/>
          <w:numId w:val="1"/>
        </w:numPr>
        <w:tabs>
          <w:tab w:val="num" w:pos="2138"/>
        </w:tabs>
        <w:ind w:left="709" w:hanging="709"/>
        <w:rPr>
          <w:rFonts w:ascii="Verdana" w:hAnsi="Verdana"/>
          <w:szCs w:val="24"/>
        </w:rPr>
      </w:pPr>
      <w:r w:rsidRPr="00993600">
        <w:rPr>
          <w:rFonts w:ascii="Verdana" w:hAnsi="Verdana"/>
          <w:szCs w:val="24"/>
        </w:rPr>
        <w:t>O apoio a projetos acadêmicos;</w:t>
      </w:r>
    </w:p>
    <w:p w:rsidR="00993600" w:rsidRPr="00993600" w:rsidRDefault="00993600" w:rsidP="00993600">
      <w:pPr>
        <w:pStyle w:val="PargrafodaLista"/>
        <w:rPr>
          <w:rFonts w:ascii="Verdana" w:hAnsi="Verdana"/>
          <w:szCs w:val="24"/>
        </w:rPr>
      </w:pPr>
    </w:p>
    <w:p w:rsidR="00993600" w:rsidRDefault="00CC41F5" w:rsidP="00993600">
      <w:pPr>
        <w:pStyle w:val="PargrafodaLista"/>
        <w:numPr>
          <w:ilvl w:val="0"/>
          <w:numId w:val="1"/>
        </w:numPr>
        <w:tabs>
          <w:tab w:val="num" w:pos="2138"/>
        </w:tabs>
        <w:ind w:left="709" w:hanging="709"/>
        <w:rPr>
          <w:rFonts w:ascii="Verdana" w:hAnsi="Verdana"/>
          <w:szCs w:val="24"/>
        </w:rPr>
      </w:pPr>
      <w:r w:rsidRPr="00993600">
        <w:rPr>
          <w:rFonts w:ascii="Verdana" w:hAnsi="Verdana"/>
          <w:szCs w:val="24"/>
        </w:rPr>
        <w:t>O compartilhamento dos recursos de uso comum entre as empresas associadas;</w:t>
      </w:r>
    </w:p>
    <w:p w:rsidR="00993600" w:rsidRPr="00993600" w:rsidRDefault="00993600" w:rsidP="00993600">
      <w:pPr>
        <w:pStyle w:val="PargrafodaLista"/>
        <w:rPr>
          <w:rFonts w:ascii="Verdana" w:hAnsi="Verdana"/>
          <w:szCs w:val="24"/>
        </w:rPr>
      </w:pPr>
    </w:p>
    <w:p w:rsidR="00993600" w:rsidRDefault="00CC41F5" w:rsidP="00993600">
      <w:pPr>
        <w:pStyle w:val="PargrafodaLista"/>
        <w:numPr>
          <w:ilvl w:val="0"/>
          <w:numId w:val="1"/>
        </w:numPr>
        <w:tabs>
          <w:tab w:val="num" w:pos="2138"/>
        </w:tabs>
        <w:ind w:left="709" w:hanging="709"/>
        <w:rPr>
          <w:rFonts w:ascii="Verdana" w:hAnsi="Verdana"/>
          <w:szCs w:val="24"/>
        </w:rPr>
      </w:pPr>
      <w:r w:rsidRPr="00993600">
        <w:rPr>
          <w:rFonts w:ascii="Verdana" w:hAnsi="Verdana"/>
          <w:szCs w:val="24"/>
        </w:rPr>
        <w:t>A inclusão digital: oferta de cursos técnicos subsidiados à comunidade de baixa renda e portadores de deficiências, estimulando o desenvolvimento humano e econômico dessas comunidades;</w:t>
      </w:r>
    </w:p>
    <w:p w:rsidR="00993600" w:rsidRPr="00993600" w:rsidRDefault="00993600" w:rsidP="00993600">
      <w:pPr>
        <w:pStyle w:val="PargrafodaLista"/>
        <w:rPr>
          <w:rFonts w:ascii="Verdana" w:hAnsi="Verdana"/>
          <w:szCs w:val="24"/>
        </w:rPr>
      </w:pPr>
    </w:p>
    <w:p w:rsidR="00993600" w:rsidRDefault="00CC41F5" w:rsidP="00993600">
      <w:pPr>
        <w:pStyle w:val="PargrafodaLista"/>
        <w:numPr>
          <w:ilvl w:val="0"/>
          <w:numId w:val="1"/>
        </w:numPr>
        <w:tabs>
          <w:tab w:val="num" w:pos="2138"/>
        </w:tabs>
        <w:ind w:left="709" w:hanging="709"/>
        <w:rPr>
          <w:rFonts w:ascii="Verdana" w:hAnsi="Verdana"/>
          <w:szCs w:val="24"/>
        </w:rPr>
      </w:pPr>
      <w:r w:rsidRPr="00993600">
        <w:rPr>
          <w:rFonts w:ascii="Verdana" w:hAnsi="Verdana"/>
          <w:szCs w:val="24"/>
        </w:rPr>
        <w:t>O apoio a programas federais, estaduais ou municipais, e sobremodo do Ministério da Ciência e Tecnologia e da Secretaria de Ciência, Tecnologia, Desenvolvimento Econômico e Turismo do Estado de São Paulo;</w:t>
      </w:r>
    </w:p>
    <w:p w:rsidR="00993600" w:rsidRPr="00993600" w:rsidRDefault="00993600" w:rsidP="00993600">
      <w:pPr>
        <w:pStyle w:val="PargrafodaLista"/>
        <w:rPr>
          <w:rFonts w:ascii="Verdana" w:hAnsi="Verdana"/>
          <w:szCs w:val="24"/>
        </w:rPr>
      </w:pPr>
    </w:p>
    <w:p w:rsidR="00993600" w:rsidRDefault="00CC41F5" w:rsidP="00993600">
      <w:pPr>
        <w:pStyle w:val="PargrafodaLista"/>
        <w:numPr>
          <w:ilvl w:val="0"/>
          <w:numId w:val="1"/>
        </w:numPr>
        <w:tabs>
          <w:tab w:val="num" w:pos="2138"/>
        </w:tabs>
        <w:ind w:left="709" w:hanging="709"/>
        <w:rPr>
          <w:rFonts w:ascii="Verdana" w:hAnsi="Verdana"/>
          <w:szCs w:val="24"/>
        </w:rPr>
      </w:pPr>
      <w:r w:rsidRPr="00993600">
        <w:rPr>
          <w:rFonts w:ascii="Verdana" w:hAnsi="Verdana"/>
          <w:szCs w:val="24"/>
        </w:rPr>
        <w:t>A criação de um selo de qualidade que valorizará os profissionais e as empresas associadas;</w:t>
      </w:r>
    </w:p>
    <w:p w:rsidR="00993600" w:rsidRPr="00993600" w:rsidRDefault="00993600" w:rsidP="00993600">
      <w:pPr>
        <w:pStyle w:val="PargrafodaLista"/>
        <w:rPr>
          <w:rFonts w:ascii="Verdana" w:hAnsi="Verdana"/>
          <w:szCs w:val="24"/>
        </w:rPr>
      </w:pPr>
    </w:p>
    <w:p w:rsidR="00993600" w:rsidRDefault="00CC41F5" w:rsidP="00993600">
      <w:pPr>
        <w:pStyle w:val="PargrafodaLista"/>
        <w:numPr>
          <w:ilvl w:val="0"/>
          <w:numId w:val="1"/>
        </w:numPr>
        <w:tabs>
          <w:tab w:val="num" w:pos="2138"/>
        </w:tabs>
        <w:ind w:left="709" w:hanging="709"/>
        <w:rPr>
          <w:rFonts w:ascii="Verdana" w:hAnsi="Verdana"/>
          <w:szCs w:val="24"/>
        </w:rPr>
      </w:pPr>
      <w:r w:rsidRPr="00993600">
        <w:rPr>
          <w:rFonts w:ascii="Verdana" w:hAnsi="Verdana"/>
          <w:szCs w:val="24"/>
        </w:rPr>
        <w:t xml:space="preserve">Buscar apoio nas iniciativas de grande repercussão para a Tecnologia da Informação e para a </w:t>
      </w:r>
      <w:r w:rsidRPr="00993600">
        <w:rPr>
          <w:rFonts w:ascii="Verdana" w:hAnsi="Verdana"/>
          <w:b/>
          <w:szCs w:val="24"/>
        </w:rPr>
        <w:t>ASSOCIAÇÃO</w:t>
      </w:r>
      <w:r w:rsidRPr="00993600">
        <w:rPr>
          <w:rFonts w:ascii="Verdana" w:hAnsi="Verdana"/>
          <w:szCs w:val="24"/>
        </w:rPr>
        <w:t>;</w:t>
      </w:r>
    </w:p>
    <w:p w:rsidR="00993600" w:rsidRPr="00993600" w:rsidRDefault="00993600" w:rsidP="00993600">
      <w:pPr>
        <w:pStyle w:val="PargrafodaLista"/>
        <w:rPr>
          <w:rFonts w:ascii="Verdana" w:hAnsi="Verdana"/>
          <w:szCs w:val="24"/>
        </w:rPr>
      </w:pPr>
    </w:p>
    <w:p w:rsidR="00993600" w:rsidRDefault="00CC41F5" w:rsidP="00993600">
      <w:pPr>
        <w:pStyle w:val="PargrafodaLista"/>
        <w:numPr>
          <w:ilvl w:val="0"/>
          <w:numId w:val="1"/>
        </w:numPr>
        <w:tabs>
          <w:tab w:val="num" w:pos="2138"/>
        </w:tabs>
        <w:ind w:left="709" w:hanging="709"/>
        <w:rPr>
          <w:rFonts w:ascii="Verdana" w:hAnsi="Verdana"/>
          <w:szCs w:val="24"/>
        </w:rPr>
      </w:pPr>
      <w:r w:rsidRPr="00993600">
        <w:rPr>
          <w:rFonts w:ascii="Verdana" w:hAnsi="Verdana"/>
          <w:szCs w:val="24"/>
        </w:rPr>
        <w:t xml:space="preserve">O apoio a projetos de financiamento e obtenção de recursos através do PROSOFT/APEX/FAPESP/FINEP/SEBRAE, </w:t>
      </w:r>
      <w:proofErr w:type="spellStart"/>
      <w:proofErr w:type="gramStart"/>
      <w:r w:rsidRPr="00993600">
        <w:rPr>
          <w:rFonts w:ascii="Verdana" w:hAnsi="Verdana"/>
          <w:szCs w:val="24"/>
        </w:rPr>
        <w:t>CNPQq</w:t>
      </w:r>
      <w:proofErr w:type="spellEnd"/>
      <w:proofErr w:type="gramEnd"/>
      <w:r w:rsidRPr="00993600">
        <w:rPr>
          <w:rFonts w:ascii="Verdana" w:hAnsi="Verdana"/>
          <w:szCs w:val="24"/>
        </w:rPr>
        <w:t xml:space="preserve"> e afins;</w:t>
      </w:r>
    </w:p>
    <w:p w:rsidR="00993600" w:rsidRPr="00993600" w:rsidRDefault="00993600" w:rsidP="00993600">
      <w:pPr>
        <w:pStyle w:val="PargrafodaLista"/>
        <w:rPr>
          <w:rFonts w:ascii="Verdana" w:hAnsi="Verdana"/>
          <w:szCs w:val="24"/>
        </w:rPr>
      </w:pPr>
    </w:p>
    <w:p w:rsidR="00CC41F5" w:rsidRPr="00993600" w:rsidRDefault="00CC41F5" w:rsidP="00993600">
      <w:pPr>
        <w:pStyle w:val="PargrafodaLista"/>
        <w:numPr>
          <w:ilvl w:val="0"/>
          <w:numId w:val="1"/>
        </w:numPr>
        <w:tabs>
          <w:tab w:val="num" w:pos="2138"/>
        </w:tabs>
        <w:ind w:left="709" w:hanging="709"/>
        <w:rPr>
          <w:rFonts w:ascii="Verdana" w:hAnsi="Verdana"/>
          <w:szCs w:val="24"/>
        </w:rPr>
      </w:pPr>
      <w:r w:rsidRPr="00993600">
        <w:rPr>
          <w:rFonts w:ascii="Verdana" w:hAnsi="Verdana"/>
          <w:szCs w:val="24"/>
        </w:rPr>
        <w:t xml:space="preserve">A divulgação de São José do Rio Preto como pólo de desenvolvimento de Tecnologia da Informação, trazendo eventos de grande porte, como congressos, feiras de tecnologia e seminários. </w:t>
      </w:r>
    </w:p>
    <w:p w:rsidR="00CC41F5" w:rsidRPr="00D34388" w:rsidRDefault="00CC41F5">
      <w:pPr>
        <w:tabs>
          <w:tab w:val="num" w:pos="2138"/>
        </w:tabs>
        <w:rPr>
          <w:rFonts w:ascii="Verdana" w:hAnsi="Verdana"/>
          <w:szCs w:val="24"/>
        </w:rPr>
      </w:pPr>
    </w:p>
    <w:p w:rsidR="00CC41F5" w:rsidRPr="00D34388" w:rsidRDefault="00CC41F5">
      <w:pPr>
        <w:tabs>
          <w:tab w:val="num" w:pos="3218"/>
        </w:tabs>
        <w:rPr>
          <w:rFonts w:ascii="Verdana" w:hAnsi="Verdana"/>
          <w:szCs w:val="24"/>
        </w:rPr>
      </w:pPr>
      <w:r w:rsidRPr="00D34388">
        <w:rPr>
          <w:rFonts w:ascii="Verdana" w:hAnsi="Verdana"/>
          <w:b/>
          <w:szCs w:val="24"/>
        </w:rPr>
        <w:lastRenderedPageBreak/>
        <w:t>Artigo 4º</w:t>
      </w:r>
      <w:r w:rsidRPr="00D34388">
        <w:rPr>
          <w:rFonts w:ascii="Verdana" w:hAnsi="Verdana"/>
          <w:szCs w:val="24"/>
        </w:rPr>
        <w:t xml:space="preserve"> - A </w:t>
      </w:r>
      <w:r w:rsidRPr="002211E9">
        <w:rPr>
          <w:rFonts w:ascii="Verdana" w:hAnsi="Verdana"/>
          <w:b/>
          <w:szCs w:val="24"/>
        </w:rPr>
        <w:t>ASSOCIAÇÃO</w:t>
      </w:r>
      <w:r w:rsidRPr="00D34388">
        <w:rPr>
          <w:rFonts w:ascii="Verdana" w:hAnsi="Verdana"/>
          <w:szCs w:val="24"/>
        </w:rPr>
        <w:t xml:space="preserve"> tem sua sede e foro na cidade de São José do Rio Preto, Estado de São Paulo, sita à Avenida João Batista Vetorazzo, 805, Distrito Industrial Waldemar de Oliveira Verdi, CEP: 15035-470, podendo organizar em cada cidade de todo o país a correspondente secção distrital.</w:t>
      </w:r>
    </w:p>
    <w:p w:rsidR="00CC41F5" w:rsidRPr="00D34388" w:rsidRDefault="00CC41F5">
      <w:pPr>
        <w:rPr>
          <w:rFonts w:ascii="Verdana" w:hAnsi="Verdana"/>
          <w:szCs w:val="24"/>
        </w:rPr>
      </w:pPr>
    </w:p>
    <w:p w:rsidR="00CC41F5" w:rsidRPr="00D34388" w:rsidRDefault="00CC41F5">
      <w:pPr>
        <w:widowControl w:val="0"/>
        <w:tabs>
          <w:tab w:val="num" w:pos="3218"/>
        </w:tabs>
        <w:rPr>
          <w:rFonts w:ascii="Verdana" w:hAnsi="Verdana"/>
          <w:szCs w:val="24"/>
        </w:rPr>
      </w:pPr>
      <w:r w:rsidRPr="00D34388">
        <w:rPr>
          <w:rFonts w:ascii="Verdana" w:hAnsi="Verdana"/>
          <w:b/>
          <w:szCs w:val="24"/>
        </w:rPr>
        <w:t>Artigo 5º</w:t>
      </w:r>
      <w:r w:rsidRPr="00D34388">
        <w:rPr>
          <w:rFonts w:ascii="Verdana" w:hAnsi="Verdana"/>
          <w:szCs w:val="24"/>
        </w:rPr>
        <w:t xml:space="preserve"> - A </w:t>
      </w:r>
      <w:r w:rsidRPr="00D34388">
        <w:rPr>
          <w:rFonts w:ascii="Verdana" w:hAnsi="Verdana"/>
          <w:b/>
          <w:szCs w:val="24"/>
        </w:rPr>
        <w:t>ASSOCIAÇÃO</w:t>
      </w:r>
      <w:r w:rsidR="002211E9" w:rsidRPr="00D34388">
        <w:rPr>
          <w:rFonts w:ascii="Verdana" w:hAnsi="Verdana"/>
          <w:szCs w:val="24"/>
        </w:rPr>
        <w:t xml:space="preserve"> observará</w:t>
      </w:r>
      <w:r w:rsidRPr="00D34388">
        <w:rPr>
          <w:rFonts w:ascii="Verdana" w:hAnsi="Verdana"/>
          <w:szCs w:val="24"/>
        </w:rPr>
        <w:t xml:space="preserve"> os princípios da legalidade, impessoalidade, moralidade, publicidade, economicidade e da eficiência.  Adotará práticas de gestão administrativa, necessárias e suficientes a coibir a obtenção, de forma individual ou coletiva, de benefícios ou vantagens pessoais, em decorrência da participação no respectivo processo decisório.</w:t>
      </w:r>
    </w:p>
    <w:p w:rsidR="00CC41F5" w:rsidRPr="00D34388" w:rsidRDefault="00CC41F5">
      <w:pPr>
        <w:rPr>
          <w:rFonts w:ascii="Verdana" w:hAnsi="Verdana"/>
          <w:b/>
          <w:smallCaps/>
          <w:szCs w:val="24"/>
        </w:rPr>
      </w:pPr>
    </w:p>
    <w:p w:rsidR="00CC41F5" w:rsidRPr="00D34388" w:rsidRDefault="00CC41F5">
      <w:pPr>
        <w:rPr>
          <w:rFonts w:ascii="Verdana" w:hAnsi="Verdana"/>
          <w:b/>
          <w:smallCaps/>
          <w:szCs w:val="24"/>
        </w:rPr>
      </w:pPr>
      <w:r w:rsidRPr="00D34388">
        <w:rPr>
          <w:rFonts w:ascii="Verdana" w:hAnsi="Verdana"/>
          <w:b/>
          <w:smallCaps/>
          <w:szCs w:val="24"/>
        </w:rPr>
        <w:t>Capítulo II – Dos Associados</w:t>
      </w:r>
    </w:p>
    <w:p w:rsidR="00CC41F5" w:rsidRPr="00D34388" w:rsidRDefault="00CC41F5">
      <w:pPr>
        <w:rPr>
          <w:rFonts w:ascii="Verdana" w:hAnsi="Verdana"/>
          <w:szCs w:val="24"/>
        </w:rPr>
      </w:pPr>
    </w:p>
    <w:p w:rsidR="00CC41F5" w:rsidRPr="00D34388" w:rsidRDefault="00CC41F5">
      <w:pPr>
        <w:rPr>
          <w:rFonts w:ascii="Verdana" w:hAnsi="Verdana"/>
          <w:szCs w:val="24"/>
        </w:rPr>
      </w:pPr>
      <w:r w:rsidRPr="00D34388">
        <w:rPr>
          <w:rFonts w:ascii="Verdana" w:hAnsi="Verdana"/>
          <w:b/>
          <w:szCs w:val="24"/>
        </w:rPr>
        <w:t>Artigo 6º</w:t>
      </w:r>
      <w:r w:rsidRPr="00D34388">
        <w:rPr>
          <w:rFonts w:ascii="Verdana" w:hAnsi="Verdana"/>
          <w:szCs w:val="24"/>
        </w:rPr>
        <w:t xml:space="preserve"> - São quatro (04) as categorias de associados: sócios fundadores, sócios efetivos, sócios honorários e sócios mantenedores.</w:t>
      </w:r>
    </w:p>
    <w:p w:rsidR="00CC41F5" w:rsidRPr="00D34388" w:rsidRDefault="00CC41F5">
      <w:pPr>
        <w:rPr>
          <w:rFonts w:ascii="Verdana" w:hAnsi="Verdana"/>
          <w:szCs w:val="24"/>
        </w:rPr>
      </w:pPr>
    </w:p>
    <w:p w:rsidR="00CC41F5" w:rsidRPr="00D34388" w:rsidRDefault="00CC41F5">
      <w:pPr>
        <w:rPr>
          <w:rFonts w:ascii="Verdana" w:hAnsi="Verdana"/>
          <w:szCs w:val="24"/>
        </w:rPr>
      </w:pPr>
      <w:r w:rsidRPr="00D34388">
        <w:rPr>
          <w:rFonts w:ascii="Verdana" w:hAnsi="Verdana"/>
          <w:b/>
          <w:szCs w:val="24"/>
        </w:rPr>
        <w:t>Parágrafo Primeiro</w:t>
      </w:r>
      <w:r w:rsidRPr="00D34388">
        <w:rPr>
          <w:rFonts w:ascii="Verdana" w:hAnsi="Verdana"/>
          <w:szCs w:val="24"/>
        </w:rPr>
        <w:t xml:space="preserve"> – Sócios fundadores</w:t>
      </w:r>
      <w:r w:rsidRPr="00D34388">
        <w:rPr>
          <w:rFonts w:ascii="Verdana" w:hAnsi="Verdana"/>
          <w:i/>
          <w:szCs w:val="24"/>
        </w:rPr>
        <w:t xml:space="preserve"> </w:t>
      </w:r>
      <w:r w:rsidRPr="00D34388">
        <w:rPr>
          <w:rFonts w:ascii="Verdana" w:hAnsi="Verdana"/>
          <w:szCs w:val="24"/>
        </w:rPr>
        <w:t xml:space="preserve">são aqueles que assinaram a ata da Assembléia Geral Extraordinária de sua constituição. </w:t>
      </w:r>
    </w:p>
    <w:p w:rsidR="00CC41F5" w:rsidRPr="00D34388" w:rsidRDefault="00CC41F5">
      <w:pPr>
        <w:rPr>
          <w:rFonts w:ascii="Verdana" w:hAnsi="Verdana"/>
          <w:b/>
          <w:szCs w:val="24"/>
        </w:rPr>
      </w:pPr>
    </w:p>
    <w:p w:rsidR="00CC41F5" w:rsidRPr="00D34388" w:rsidRDefault="00CC41F5">
      <w:pPr>
        <w:rPr>
          <w:rFonts w:ascii="Verdana" w:hAnsi="Verdana"/>
          <w:szCs w:val="24"/>
        </w:rPr>
      </w:pPr>
      <w:r w:rsidRPr="00D34388">
        <w:rPr>
          <w:rFonts w:ascii="Verdana" w:hAnsi="Verdana"/>
          <w:b/>
          <w:szCs w:val="24"/>
        </w:rPr>
        <w:t>Parágrafo Segundo</w:t>
      </w:r>
      <w:r w:rsidRPr="00D34388">
        <w:rPr>
          <w:rFonts w:ascii="Verdana" w:hAnsi="Verdana"/>
          <w:szCs w:val="24"/>
        </w:rPr>
        <w:t xml:space="preserve"> – Sócios efetivos são todos aqueles que forem admitidos sob tal condição, mediante proposta e aprovação da Diretoria da </w:t>
      </w:r>
      <w:r w:rsidRPr="00D34388">
        <w:rPr>
          <w:rFonts w:ascii="Verdana" w:hAnsi="Verdana"/>
          <w:b/>
          <w:szCs w:val="24"/>
        </w:rPr>
        <w:t>ASSOCIAÇÃO</w:t>
      </w:r>
      <w:r w:rsidRPr="00D34388">
        <w:rPr>
          <w:rFonts w:ascii="Verdana" w:hAnsi="Verdana"/>
          <w:szCs w:val="24"/>
        </w:rPr>
        <w:t>.</w:t>
      </w:r>
    </w:p>
    <w:p w:rsidR="00CC41F5" w:rsidRPr="00D34388" w:rsidRDefault="00CC41F5">
      <w:pPr>
        <w:rPr>
          <w:rFonts w:ascii="Verdana" w:hAnsi="Verdana"/>
          <w:szCs w:val="24"/>
        </w:rPr>
      </w:pPr>
    </w:p>
    <w:p w:rsidR="00CC41F5" w:rsidRPr="00D34388" w:rsidRDefault="00CC41F5">
      <w:pPr>
        <w:rPr>
          <w:rFonts w:ascii="Verdana" w:hAnsi="Verdana"/>
          <w:szCs w:val="24"/>
        </w:rPr>
      </w:pPr>
      <w:r w:rsidRPr="00D34388">
        <w:rPr>
          <w:rFonts w:ascii="Verdana" w:hAnsi="Verdana"/>
          <w:b/>
          <w:szCs w:val="24"/>
        </w:rPr>
        <w:t>Parágrafo Terceiro</w:t>
      </w:r>
      <w:r w:rsidRPr="00D34388">
        <w:rPr>
          <w:rFonts w:ascii="Verdana" w:hAnsi="Verdana"/>
          <w:szCs w:val="24"/>
        </w:rPr>
        <w:t xml:space="preserve"> - Sócios honorários são todos aqueles que assim forem indicados pela Diretoria e aprovados pela Assembléia Geral dos Associados, por relevantes serviços prestados ao desenvolvimento da Tecnologia da Informação ou desta </w:t>
      </w:r>
      <w:r w:rsidRPr="00D34388">
        <w:rPr>
          <w:rFonts w:ascii="Verdana" w:hAnsi="Verdana"/>
          <w:b/>
          <w:szCs w:val="24"/>
        </w:rPr>
        <w:t>ASSOCIAÇÃO</w:t>
      </w:r>
      <w:r w:rsidRPr="00D34388">
        <w:rPr>
          <w:rFonts w:ascii="Verdana" w:hAnsi="Verdana"/>
          <w:szCs w:val="24"/>
        </w:rPr>
        <w:t xml:space="preserve">. </w:t>
      </w:r>
    </w:p>
    <w:p w:rsidR="00CC41F5" w:rsidRPr="00D34388" w:rsidRDefault="00CC41F5">
      <w:pPr>
        <w:rPr>
          <w:rFonts w:ascii="Verdana" w:hAnsi="Verdana"/>
          <w:szCs w:val="24"/>
        </w:rPr>
      </w:pPr>
    </w:p>
    <w:p w:rsidR="00CC41F5" w:rsidRPr="00D34388" w:rsidRDefault="00CC41F5">
      <w:pPr>
        <w:rPr>
          <w:rFonts w:ascii="Verdana" w:hAnsi="Verdana"/>
          <w:szCs w:val="24"/>
        </w:rPr>
      </w:pPr>
      <w:r w:rsidRPr="00D34388">
        <w:rPr>
          <w:rFonts w:ascii="Verdana" w:hAnsi="Verdana"/>
          <w:b/>
          <w:szCs w:val="24"/>
        </w:rPr>
        <w:t xml:space="preserve">Parágrafo Quarto </w:t>
      </w:r>
      <w:r w:rsidRPr="00D34388">
        <w:rPr>
          <w:rFonts w:ascii="Verdana" w:hAnsi="Verdana"/>
          <w:szCs w:val="24"/>
        </w:rPr>
        <w:t xml:space="preserve">- Sócios mantenedores são todos aqueles que forem admitidos sob tal condição, mediante proposta e aprovação da Diretoria da </w:t>
      </w:r>
      <w:r w:rsidRPr="00D34388">
        <w:rPr>
          <w:rFonts w:ascii="Verdana" w:hAnsi="Verdana"/>
          <w:b/>
          <w:szCs w:val="24"/>
        </w:rPr>
        <w:t>ASSOCIAÇÃO</w:t>
      </w:r>
      <w:r w:rsidRPr="00D34388">
        <w:rPr>
          <w:rFonts w:ascii="Verdana" w:hAnsi="Verdana"/>
          <w:szCs w:val="24"/>
        </w:rPr>
        <w:t>, com contribuições e benefícios constantes de Termo de Compromisso apresentado pela própria Diretoria.</w:t>
      </w:r>
    </w:p>
    <w:p w:rsidR="00CC41F5" w:rsidRPr="00D34388" w:rsidRDefault="00CC41F5">
      <w:pPr>
        <w:rPr>
          <w:rFonts w:ascii="Verdana" w:hAnsi="Verdana"/>
          <w:szCs w:val="24"/>
        </w:rPr>
      </w:pPr>
    </w:p>
    <w:p w:rsidR="00CC41F5" w:rsidRPr="00D34388" w:rsidRDefault="00CC41F5">
      <w:pPr>
        <w:tabs>
          <w:tab w:val="left" w:pos="288"/>
          <w:tab w:val="left" w:pos="1008"/>
          <w:tab w:val="left" w:pos="1728"/>
          <w:tab w:val="left" w:pos="2448"/>
          <w:tab w:val="left" w:pos="3168"/>
          <w:tab w:val="left" w:pos="3888"/>
          <w:tab w:val="left" w:pos="4608"/>
          <w:tab w:val="left" w:pos="5328"/>
          <w:tab w:val="left" w:pos="6048"/>
          <w:tab w:val="left" w:pos="6768"/>
        </w:tabs>
        <w:rPr>
          <w:rFonts w:ascii="Verdana" w:hAnsi="Verdana" w:cs="Arial"/>
          <w:szCs w:val="24"/>
        </w:rPr>
      </w:pPr>
      <w:r w:rsidRPr="00D34388">
        <w:rPr>
          <w:rFonts w:ascii="Verdana" w:hAnsi="Verdana" w:cs="Arial"/>
          <w:b/>
          <w:szCs w:val="24"/>
        </w:rPr>
        <w:t xml:space="preserve">Parágrafo Quinto </w:t>
      </w:r>
      <w:r w:rsidRPr="00D34388">
        <w:rPr>
          <w:rFonts w:ascii="Verdana" w:hAnsi="Verdana" w:cs="Arial"/>
          <w:szCs w:val="24"/>
        </w:rPr>
        <w:t xml:space="preserve">- Os sócios poderão desligar-se da </w:t>
      </w:r>
      <w:r w:rsidRPr="00D34388">
        <w:rPr>
          <w:rFonts w:ascii="Verdana" w:hAnsi="Verdana"/>
          <w:b/>
          <w:szCs w:val="24"/>
        </w:rPr>
        <w:t>ASSOCIAÇÃO</w:t>
      </w:r>
      <w:r w:rsidRPr="00D34388">
        <w:rPr>
          <w:rFonts w:ascii="Verdana" w:hAnsi="Verdana" w:cs="Arial"/>
          <w:szCs w:val="24"/>
        </w:rPr>
        <w:t xml:space="preserve">, a qualquer tempo, por meio de carta dirigida à Diretoria da </w:t>
      </w:r>
      <w:r w:rsidRPr="00D34388">
        <w:rPr>
          <w:rFonts w:ascii="Verdana" w:hAnsi="Verdana"/>
          <w:b/>
          <w:szCs w:val="24"/>
        </w:rPr>
        <w:t>ASSOCIAÇÃO</w:t>
      </w:r>
      <w:r w:rsidRPr="00D34388">
        <w:rPr>
          <w:rFonts w:ascii="Verdana" w:hAnsi="Verdana" w:cs="Arial"/>
          <w:b/>
          <w:szCs w:val="24"/>
        </w:rPr>
        <w:t xml:space="preserve">, </w:t>
      </w:r>
      <w:r w:rsidRPr="00D34388">
        <w:rPr>
          <w:rFonts w:ascii="Verdana" w:hAnsi="Verdana" w:cs="Arial"/>
          <w:szCs w:val="24"/>
        </w:rPr>
        <w:t>desde que estejam em dia com suas obrigações sociais.</w:t>
      </w:r>
    </w:p>
    <w:p w:rsidR="00CC41F5" w:rsidRPr="00D34388" w:rsidRDefault="00CC41F5">
      <w:pPr>
        <w:tabs>
          <w:tab w:val="left" w:pos="288"/>
          <w:tab w:val="left" w:pos="1008"/>
          <w:tab w:val="left" w:pos="1728"/>
          <w:tab w:val="left" w:pos="2448"/>
          <w:tab w:val="left" w:pos="3168"/>
          <w:tab w:val="left" w:pos="3888"/>
          <w:tab w:val="left" w:pos="4608"/>
          <w:tab w:val="left" w:pos="5328"/>
          <w:tab w:val="left" w:pos="6048"/>
          <w:tab w:val="left" w:pos="6768"/>
        </w:tabs>
        <w:rPr>
          <w:rFonts w:ascii="Verdana" w:hAnsi="Verdana" w:cs="Arial"/>
          <w:szCs w:val="24"/>
        </w:rPr>
      </w:pPr>
    </w:p>
    <w:p w:rsidR="00CC41F5" w:rsidRPr="00D34388" w:rsidRDefault="00CC41F5">
      <w:pPr>
        <w:tabs>
          <w:tab w:val="left" w:pos="288"/>
          <w:tab w:val="left" w:pos="1008"/>
          <w:tab w:val="left" w:pos="1728"/>
          <w:tab w:val="left" w:pos="2448"/>
          <w:tab w:val="left" w:pos="3168"/>
          <w:tab w:val="left" w:pos="3888"/>
          <w:tab w:val="left" w:pos="4608"/>
          <w:tab w:val="left" w:pos="5328"/>
          <w:tab w:val="left" w:pos="6048"/>
          <w:tab w:val="left" w:pos="6768"/>
        </w:tabs>
        <w:rPr>
          <w:rFonts w:ascii="Verdana" w:hAnsi="Verdana"/>
          <w:szCs w:val="24"/>
        </w:rPr>
      </w:pPr>
      <w:r w:rsidRPr="00D34388">
        <w:rPr>
          <w:rFonts w:ascii="Verdana" w:hAnsi="Verdana" w:cs="Arial"/>
          <w:b/>
          <w:szCs w:val="24"/>
        </w:rPr>
        <w:t xml:space="preserve">Parágrafo Sexto </w:t>
      </w:r>
      <w:r w:rsidRPr="00D34388">
        <w:rPr>
          <w:rFonts w:ascii="Verdana" w:hAnsi="Verdana" w:cs="Arial"/>
          <w:szCs w:val="24"/>
        </w:rPr>
        <w:t xml:space="preserve">- Os sócios poderão ser desligados da </w:t>
      </w:r>
      <w:r w:rsidRPr="00D34388">
        <w:rPr>
          <w:rFonts w:ascii="Verdana" w:hAnsi="Verdana"/>
          <w:b/>
          <w:szCs w:val="24"/>
        </w:rPr>
        <w:t>ASSOCIAÇÃO</w:t>
      </w:r>
      <w:r w:rsidRPr="00D34388">
        <w:rPr>
          <w:rFonts w:ascii="Verdana" w:hAnsi="Verdana" w:cs="Arial"/>
          <w:szCs w:val="24"/>
        </w:rPr>
        <w:t xml:space="preserve"> por meio de representação encaminhada por um mínimo de 02 (dois) sócios à Diretoria, que, apreciando os motivos expos</w:t>
      </w:r>
      <w:r w:rsidRPr="00D34388">
        <w:rPr>
          <w:rFonts w:ascii="Verdana" w:hAnsi="Verdana" w:cs="Arial"/>
          <w:szCs w:val="24"/>
        </w:rPr>
        <w:softHyphen/>
        <w:t>tos na representação e ouvindo o sócio representado, poderá ou não sus</w:t>
      </w:r>
      <w:r w:rsidRPr="00D34388">
        <w:rPr>
          <w:rFonts w:ascii="Verdana" w:hAnsi="Verdana" w:cs="Arial"/>
          <w:szCs w:val="24"/>
        </w:rPr>
        <w:softHyphen/>
        <w:t xml:space="preserve">pendê-lo das atividades da </w:t>
      </w:r>
      <w:r w:rsidRPr="00D34388">
        <w:rPr>
          <w:rFonts w:ascii="Verdana" w:hAnsi="Verdana"/>
          <w:b/>
          <w:szCs w:val="24"/>
        </w:rPr>
        <w:t>ASSOCIAÇÃO</w:t>
      </w:r>
      <w:r w:rsidRPr="00D34388">
        <w:rPr>
          <w:rFonts w:ascii="Verdana" w:hAnsi="Verdana" w:cs="Arial"/>
          <w:szCs w:val="24"/>
        </w:rPr>
        <w:t xml:space="preserve"> e/ ou </w:t>
      </w:r>
      <w:r w:rsidR="002211E9" w:rsidRPr="00D34388">
        <w:rPr>
          <w:rFonts w:ascii="Verdana" w:hAnsi="Verdana" w:cs="Arial"/>
          <w:szCs w:val="24"/>
        </w:rPr>
        <w:t>exclui-lo</w:t>
      </w:r>
      <w:r w:rsidRPr="00D34388">
        <w:rPr>
          <w:rFonts w:ascii="Verdana" w:hAnsi="Verdana" w:cs="Arial"/>
          <w:szCs w:val="24"/>
        </w:rPr>
        <w:t xml:space="preserve"> do quadro de sócios nos casos de justa causa, reconhecida a existência de motivos graves ou de reincidência costumeira, em deliberação fundamentada, e só será admissível havendo justa causa, assim reconhecida em procedimento que assegurará pleno direito de defesa. </w:t>
      </w:r>
      <w:r w:rsidRPr="00D34388">
        <w:rPr>
          <w:rFonts w:ascii="Verdana" w:hAnsi="Verdana"/>
          <w:szCs w:val="24"/>
        </w:rPr>
        <w:t>Da decisão da Diretoria caberá recurso do sócio excluído à Assembléia Geral.</w:t>
      </w:r>
    </w:p>
    <w:p w:rsidR="00CC41F5" w:rsidRPr="00D34388" w:rsidRDefault="00CC41F5">
      <w:pPr>
        <w:rPr>
          <w:rFonts w:ascii="Verdana" w:hAnsi="Verdana"/>
          <w:szCs w:val="24"/>
        </w:rPr>
      </w:pPr>
    </w:p>
    <w:p w:rsidR="00CC41F5" w:rsidRPr="00D34388" w:rsidRDefault="00CC41F5">
      <w:pPr>
        <w:rPr>
          <w:rFonts w:ascii="Verdana" w:hAnsi="Verdana"/>
          <w:szCs w:val="24"/>
        </w:rPr>
      </w:pPr>
      <w:r w:rsidRPr="00D34388">
        <w:rPr>
          <w:rFonts w:ascii="Verdana" w:hAnsi="Verdana"/>
          <w:b/>
          <w:szCs w:val="24"/>
        </w:rPr>
        <w:t xml:space="preserve">Artigo 7º </w:t>
      </w:r>
      <w:r w:rsidRPr="00D34388">
        <w:rPr>
          <w:rFonts w:ascii="Verdana" w:hAnsi="Verdana"/>
          <w:szCs w:val="24"/>
        </w:rPr>
        <w:t>- São direitos dos sócios:</w:t>
      </w:r>
    </w:p>
    <w:p w:rsidR="00CC41F5" w:rsidRPr="00D34388" w:rsidRDefault="00CC41F5">
      <w:pPr>
        <w:rPr>
          <w:rFonts w:ascii="Verdana" w:hAnsi="Verdana"/>
          <w:szCs w:val="24"/>
        </w:rPr>
      </w:pPr>
    </w:p>
    <w:p w:rsidR="00CC41F5" w:rsidRPr="002211E9" w:rsidRDefault="00CC41F5" w:rsidP="008304AD">
      <w:pPr>
        <w:pStyle w:val="PargrafodaLista"/>
        <w:numPr>
          <w:ilvl w:val="0"/>
          <w:numId w:val="17"/>
        </w:numPr>
        <w:tabs>
          <w:tab w:val="left" w:pos="1140"/>
        </w:tabs>
        <w:rPr>
          <w:rFonts w:ascii="Verdana" w:hAnsi="Verdana"/>
          <w:szCs w:val="24"/>
        </w:rPr>
      </w:pPr>
      <w:r w:rsidRPr="002211E9">
        <w:rPr>
          <w:rFonts w:ascii="Verdana" w:hAnsi="Verdana"/>
          <w:szCs w:val="24"/>
        </w:rPr>
        <w:t>Votar e ser votado para cargos da administração;</w:t>
      </w:r>
    </w:p>
    <w:p w:rsidR="00CC41F5" w:rsidRPr="00D34388" w:rsidRDefault="00CC41F5">
      <w:pPr>
        <w:tabs>
          <w:tab w:val="left" w:pos="1140"/>
        </w:tabs>
        <w:rPr>
          <w:rFonts w:ascii="Verdana" w:hAnsi="Verdana"/>
          <w:szCs w:val="24"/>
        </w:rPr>
      </w:pPr>
    </w:p>
    <w:p w:rsidR="00CC41F5" w:rsidRPr="002211E9" w:rsidRDefault="00CC41F5" w:rsidP="008304AD">
      <w:pPr>
        <w:pStyle w:val="PargrafodaLista"/>
        <w:numPr>
          <w:ilvl w:val="0"/>
          <w:numId w:val="17"/>
        </w:numPr>
        <w:tabs>
          <w:tab w:val="left" w:pos="1140"/>
        </w:tabs>
        <w:rPr>
          <w:rFonts w:ascii="Verdana" w:hAnsi="Verdana"/>
          <w:szCs w:val="24"/>
        </w:rPr>
      </w:pPr>
      <w:r w:rsidRPr="002211E9">
        <w:rPr>
          <w:rFonts w:ascii="Verdana" w:hAnsi="Verdana"/>
          <w:szCs w:val="24"/>
        </w:rPr>
        <w:t xml:space="preserve">Participar das atividades desenvolvidas pela </w:t>
      </w:r>
      <w:r w:rsidRPr="002211E9">
        <w:rPr>
          <w:rFonts w:ascii="Verdana" w:hAnsi="Verdana"/>
          <w:b/>
          <w:szCs w:val="24"/>
        </w:rPr>
        <w:t>ASSOCIAÇÃO</w:t>
      </w:r>
      <w:r w:rsidRPr="002211E9">
        <w:rPr>
          <w:rFonts w:ascii="Verdana" w:hAnsi="Verdana" w:cs="Arial"/>
          <w:szCs w:val="24"/>
        </w:rPr>
        <w:t>.</w:t>
      </w:r>
    </w:p>
    <w:p w:rsidR="00CC41F5" w:rsidRPr="00D34388" w:rsidRDefault="00CC41F5">
      <w:pPr>
        <w:tabs>
          <w:tab w:val="left" w:pos="1140"/>
        </w:tabs>
        <w:rPr>
          <w:rFonts w:ascii="Verdana" w:hAnsi="Verdana"/>
          <w:szCs w:val="24"/>
        </w:rPr>
      </w:pPr>
    </w:p>
    <w:p w:rsidR="00D34388" w:rsidRPr="002211E9" w:rsidRDefault="00CC41F5" w:rsidP="008304AD">
      <w:pPr>
        <w:pStyle w:val="PargrafodaLista"/>
        <w:numPr>
          <w:ilvl w:val="0"/>
          <w:numId w:val="17"/>
        </w:numPr>
        <w:tabs>
          <w:tab w:val="num" w:pos="3218"/>
        </w:tabs>
        <w:rPr>
          <w:rFonts w:ascii="Verdana" w:hAnsi="Verdana"/>
          <w:szCs w:val="24"/>
        </w:rPr>
      </w:pPr>
      <w:r w:rsidRPr="002211E9">
        <w:rPr>
          <w:rFonts w:ascii="Verdana" w:hAnsi="Verdana"/>
          <w:szCs w:val="24"/>
        </w:rPr>
        <w:t xml:space="preserve">Os associados efetivos e fundadores não impedidos por falta de pagamento de mensalidade à </w:t>
      </w:r>
      <w:r w:rsidRPr="002211E9">
        <w:rPr>
          <w:rFonts w:ascii="Verdana" w:hAnsi="Verdana"/>
          <w:b/>
          <w:szCs w:val="24"/>
        </w:rPr>
        <w:t>ASSOCIAÇÃO</w:t>
      </w:r>
      <w:proofErr w:type="gramStart"/>
      <w:r w:rsidRPr="002211E9">
        <w:rPr>
          <w:rFonts w:ascii="Verdana" w:hAnsi="Verdana"/>
          <w:szCs w:val="24"/>
        </w:rPr>
        <w:t>, poderão</w:t>
      </w:r>
      <w:proofErr w:type="gramEnd"/>
      <w:r w:rsidRPr="002211E9">
        <w:rPr>
          <w:rFonts w:ascii="Verdana" w:hAnsi="Verdana"/>
          <w:szCs w:val="24"/>
        </w:rPr>
        <w:t xml:space="preserve"> fazer uso de todas as prerrogativas por ela obtidas perante órgãos públicos governamentais passíveis de transferência.  </w:t>
      </w:r>
    </w:p>
    <w:p w:rsidR="00D34388" w:rsidRDefault="00D34388" w:rsidP="00D34388">
      <w:pPr>
        <w:tabs>
          <w:tab w:val="num" w:pos="3218"/>
        </w:tabs>
        <w:rPr>
          <w:rFonts w:ascii="Verdana" w:hAnsi="Verdana"/>
          <w:szCs w:val="24"/>
        </w:rPr>
      </w:pPr>
    </w:p>
    <w:p w:rsidR="00CC41F5" w:rsidRPr="00D34388" w:rsidRDefault="00CC41F5" w:rsidP="00D34388">
      <w:pPr>
        <w:tabs>
          <w:tab w:val="num" w:pos="3218"/>
        </w:tabs>
        <w:rPr>
          <w:rFonts w:ascii="Verdana" w:hAnsi="Verdana"/>
          <w:szCs w:val="24"/>
        </w:rPr>
      </w:pPr>
      <w:r w:rsidRPr="00D34388">
        <w:rPr>
          <w:rFonts w:ascii="Verdana" w:hAnsi="Verdana"/>
          <w:b/>
          <w:szCs w:val="24"/>
        </w:rPr>
        <w:t xml:space="preserve">Artigo 8º </w:t>
      </w:r>
      <w:r w:rsidRPr="00D34388">
        <w:rPr>
          <w:rFonts w:ascii="Verdana" w:hAnsi="Verdana"/>
          <w:szCs w:val="24"/>
        </w:rPr>
        <w:t>- São deveres dos sócios:</w:t>
      </w:r>
    </w:p>
    <w:p w:rsidR="00CC41F5" w:rsidRPr="00D34388" w:rsidRDefault="00CC41F5">
      <w:pPr>
        <w:rPr>
          <w:rFonts w:ascii="Verdana" w:hAnsi="Verdana"/>
          <w:szCs w:val="24"/>
        </w:rPr>
      </w:pPr>
    </w:p>
    <w:p w:rsidR="00CC41F5" w:rsidRPr="002211E9" w:rsidRDefault="00CC41F5" w:rsidP="008304AD">
      <w:pPr>
        <w:pStyle w:val="PargrafodaLista"/>
        <w:numPr>
          <w:ilvl w:val="0"/>
          <w:numId w:val="18"/>
        </w:numPr>
        <w:tabs>
          <w:tab w:val="left" w:pos="1080"/>
        </w:tabs>
        <w:rPr>
          <w:rFonts w:ascii="Verdana" w:hAnsi="Verdana"/>
          <w:szCs w:val="24"/>
        </w:rPr>
      </w:pPr>
      <w:r w:rsidRPr="002211E9">
        <w:rPr>
          <w:rFonts w:ascii="Verdana" w:hAnsi="Verdana"/>
          <w:szCs w:val="24"/>
        </w:rPr>
        <w:t>Cumprir e fazer cumprir o presente Estatuto e as deliberações da Assembléia Geral;</w:t>
      </w:r>
    </w:p>
    <w:p w:rsidR="00CC41F5" w:rsidRPr="00D34388" w:rsidRDefault="00CC41F5">
      <w:pPr>
        <w:tabs>
          <w:tab w:val="left" w:pos="1080"/>
        </w:tabs>
        <w:rPr>
          <w:rFonts w:ascii="Verdana" w:hAnsi="Verdana"/>
          <w:szCs w:val="24"/>
        </w:rPr>
      </w:pPr>
    </w:p>
    <w:p w:rsidR="00CC41F5" w:rsidRPr="002211E9" w:rsidRDefault="00CC41F5" w:rsidP="008304AD">
      <w:pPr>
        <w:pStyle w:val="PargrafodaLista"/>
        <w:numPr>
          <w:ilvl w:val="0"/>
          <w:numId w:val="18"/>
        </w:numPr>
        <w:tabs>
          <w:tab w:val="left" w:pos="1080"/>
        </w:tabs>
        <w:rPr>
          <w:rFonts w:ascii="Verdana" w:hAnsi="Verdana"/>
          <w:szCs w:val="24"/>
        </w:rPr>
      </w:pPr>
      <w:r w:rsidRPr="002211E9">
        <w:rPr>
          <w:rFonts w:ascii="Verdana" w:hAnsi="Verdana"/>
          <w:szCs w:val="24"/>
        </w:rPr>
        <w:t>Cumprir e fazer cumprir o Regimento Interno;</w:t>
      </w:r>
    </w:p>
    <w:p w:rsidR="00CC41F5" w:rsidRPr="00D34388" w:rsidRDefault="00CC41F5">
      <w:pPr>
        <w:tabs>
          <w:tab w:val="left" w:pos="1080"/>
        </w:tabs>
        <w:rPr>
          <w:rFonts w:ascii="Verdana" w:hAnsi="Verdana"/>
          <w:szCs w:val="24"/>
        </w:rPr>
      </w:pPr>
    </w:p>
    <w:p w:rsidR="00CC41F5" w:rsidRPr="002211E9" w:rsidRDefault="00CC41F5" w:rsidP="008304AD">
      <w:pPr>
        <w:pStyle w:val="PargrafodaLista"/>
        <w:numPr>
          <w:ilvl w:val="0"/>
          <w:numId w:val="18"/>
        </w:numPr>
        <w:tabs>
          <w:tab w:val="left" w:pos="1080"/>
        </w:tabs>
        <w:rPr>
          <w:rFonts w:ascii="Verdana" w:hAnsi="Verdana"/>
          <w:szCs w:val="24"/>
        </w:rPr>
      </w:pPr>
      <w:r w:rsidRPr="002211E9">
        <w:rPr>
          <w:rFonts w:ascii="Verdana" w:hAnsi="Verdana"/>
          <w:szCs w:val="24"/>
        </w:rPr>
        <w:t xml:space="preserve">Cumprir os compromissos assumidos para com a </w:t>
      </w:r>
      <w:r w:rsidRPr="002211E9">
        <w:rPr>
          <w:rFonts w:ascii="Verdana" w:hAnsi="Verdana"/>
          <w:b/>
          <w:szCs w:val="24"/>
        </w:rPr>
        <w:t>ASSOCIAÇÃO</w:t>
      </w:r>
      <w:r w:rsidRPr="002211E9">
        <w:rPr>
          <w:rFonts w:ascii="Verdana" w:hAnsi="Verdana"/>
          <w:szCs w:val="24"/>
        </w:rPr>
        <w:t>;</w:t>
      </w:r>
    </w:p>
    <w:p w:rsidR="00CC41F5" w:rsidRPr="00D34388" w:rsidRDefault="00CC41F5">
      <w:pPr>
        <w:tabs>
          <w:tab w:val="num" w:pos="3218"/>
        </w:tabs>
        <w:rPr>
          <w:rFonts w:ascii="Verdana" w:hAnsi="Verdana"/>
          <w:szCs w:val="24"/>
        </w:rPr>
      </w:pPr>
    </w:p>
    <w:p w:rsidR="00CC41F5" w:rsidRPr="002211E9" w:rsidRDefault="00CC41F5" w:rsidP="008304AD">
      <w:pPr>
        <w:pStyle w:val="PargrafodaLista"/>
        <w:numPr>
          <w:ilvl w:val="0"/>
          <w:numId w:val="18"/>
        </w:numPr>
        <w:tabs>
          <w:tab w:val="num" w:pos="3218"/>
        </w:tabs>
        <w:rPr>
          <w:rFonts w:ascii="Verdana" w:hAnsi="Verdana"/>
          <w:szCs w:val="24"/>
        </w:rPr>
      </w:pPr>
      <w:r w:rsidRPr="002211E9">
        <w:rPr>
          <w:rFonts w:ascii="Verdana" w:hAnsi="Verdana"/>
          <w:szCs w:val="24"/>
        </w:rPr>
        <w:t>O número de associados é ilimitado, devendo todos, à exceção dos honorários, contribuir com a mensalidade fixada na Assembléia Geral.</w:t>
      </w:r>
    </w:p>
    <w:p w:rsidR="00CC41F5" w:rsidRPr="00D34388" w:rsidRDefault="00CC41F5">
      <w:pPr>
        <w:tabs>
          <w:tab w:val="num" w:pos="3218"/>
        </w:tabs>
        <w:rPr>
          <w:rFonts w:ascii="Verdana" w:hAnsi="Verdana"/>
          <w:szCs w:val="24"/>
        </w:rPr>
      </w:pPr>
    </w:p>
    <w:p w:rsidR="00CC41F5" w:rsidRPr="00D34388" w:rsidRDefault="00CC41F5">
      <w:pPr>
        <w:tabs>
          <w:tab w:val="num" w:pos="3218"/>
        </w:tabs>
        <w:rPr>
          <w:rFonts w:ascii="Verdana" w:hAnsi="Verdana"/>
          <w:szCs w:val="24"/>
        </w:rPr>
      </w:pPr>
      <w:r w:rsidRPr="00D34388">
        <w:rPr>
          <w:rFonts w:ascii="Verdana" w:hAnsi="Verdana"/>
          <w:b/>
          <w:szCs w:val="24"/>
        </w:rPr>
        <w:t>Artigo 9º</w:t>
      </w:r>
      <w:r w:rsidRPr="00D34388">
        <w:rPr>
          <w:rFonts w:ascii="Verdana" w:hAnsi="Verdana"/>
          <w:szCs w:val="24"/>
        </w:rPr>
        <w:t xml:space="preserve"> - O associado deverá manter em dia a sua contribuição mensal no valor estipulado em Assembléia Geral. </w:t>
      </w:r>
    </w:p>
    <w:p w:rsidR="00CC41F5" w:rsidRPr="00D34388" w:rsidRDefault="00CC41F5">
      <w:pPr>
        <w:tabs>
          <w:tab w:val="num" w:pos="2498"/>
        </w:tabs>
        <w:rPr>
          <w:rFonts w:ascii="Verdana" w:hAnsi="Verdana"/>
          <w:szCs w:val="24"/>
        </w:rPr>
      </w:pPr>
    </w:p>
    <w:p w:rsidR="00CC41F5" w:rsidRPr="00D34388" w:rsidRDefault="00CC41F5">
      <w:pPr>
        <w:tabs>
          <w:tab w:val="num" w:pos="2498"/>
        </w:tabs>
        <w:rPr>
          <w:rFonts w:ascii="Verdana" w:hAnsi="Verdana"/>
          <w:szCs w:val="24"/>
        </w:rPr>
      </w:pPr>
      <w:r w:rsidRPr="00D34388">
        <w:rPr>
          <w:rFonts w:ascii="Verdana" w:hAnsi="Verdana"/>
          <w:b/>
          <w:szCs w:val="24"/>
        </w:rPr>
        <w:t>Parágrafo Primeiro</w:t>
      </w:r>
      <w:r w:rsidRPr="00D34388">
        <w:rPr>
          <w:rFonts w:ascii="Verdana" w:hAnsi="Verdana"/>
          <w:szCs w:val="24"/>
        </w:rPr>
        <w:t xml:space="preserve"> - Somente os associados em dia com o pagamento de sua mensalidade poderão votar e ser votados nas Assembléias Gerais e nas eleições para órgãos Diretores;</w:t>
      </w:r>
    </w:p>
    <w:p w:rsidR="00CC41F5" w:rsidRPr="00D34388" w:rsidRDefault="00CC41F5">
      <w:pPr>
        <w:tabs>
          <w:tab w:val="num" w:pos="2498"/>
        </w:tabs>
        <w:rPr>
          <w:rFonts w:ascii="Verdana" w:hAnsi="Verdana"/>
          <w:szCs w:val="24"/>
        </w:rPr>
      </w:pPr>
    </w:p>
    <w:p w:rsidR="00CC41F5" w:rsidRPr="00D34388" w:rsidRDefault="00CC41F5">
      <w:pPr>
        <w:tabs>
          <w:tab w:val="num" w:pos="2498"/>
        </w:tabs>
        <w:rPr>
          <w:rFonts w:ascii="Verdana" w:hAnsi="Verdana"/>
          <w:szCs w:val="24"/>
        </w:rPr>
      </w:pPr>
      <w:r w:rsidRPr="00D34388">
        <w:rPr>
          <w:rFonts w:ascii="Verdana" w:hAnsi="Verdana"/>
          <w:b/>
          <w:szCs w:val="24"/>
        </w:rPr>
        <w:t>Parágrafo Segundo</w:t>
      </w:r>
      <w:r w:rsidRPr="00D34388">
        <w:rPr>
          <w:rFonts w:ascii="Verdana" w:hAnsi="Verdana"/>
          <w:szCs w:val="24"/>
        </w:rPr>
        <w:t xml:space="preserve"> - Os sócios que estejam inadimplentes por dois meses consecutivos (sócios inadimplentes), perderão de imediato todos os direitos que esta </w:t>
      </w:r>
      <w:r w:rsidRPr="00D34388">
        <w:rPr>
          <w:rFonts w:ascii="Verdana" w:hAnsi="Verdana"/>
          <w:b/>
          <w:szCs w:val="24"/>
        </w:rPr>
        <w:t>ASSOCIAÇÃO</w:t>
      </w:r>
      <w:r w:rsidRPr="00D34388">
        <w:rPr>
          <w:rFonts w:ascii="Verdana" w:hAnsi="Verdana"/>
          <w:szCs w:val="24"/>
        </w:rPr>
        <w:t xml:space="preserve"> lhes propiciar, não se eximindo de todas as obrigações que a qualidade de associado lhes impõe. </w:t>
      </w:r>
    </w:p>
    <w:p w:rsidR="00CC41F5" w:rsidRPr="00D34388" w:rsidRDefault="00CC41F5">
      <w:pPr>
        <w:tabs>
          <w:tab w:val="num" w:pos="3218"/>
        </w:tabs>
        <w:rPr>
          <w:rFonts w:ascii="Verdana" w:hAnsi="Verdana"/>
          <w:szCs w:val="24"/>
        </w:rPr>
      </w:pPr>
    </w:p>
    <w:p w:rsidR="00CC41F5" w:rsidRDefault="00CC41F5">
      <w:pPr>
        <w:tabs>
          <w:tab w:val="num" w:pos="3218"/>
        </w:tabs>
        <w:rPr>
          <w:rFonts w:ascii="Verdana" w:hAnsi="Verdana"/>
          <w:szCs w:val="24"/>
        </w:rPr>
      </w:pPr>
      <w:r w:rsidRPr="00D34388">
        <w:rPr>
          <w:rFonts w:ascii="Verdana" w:hAnsi="Verdana"/>
          <w:b/>
          <w:szCs w:val="24"/>
        </w:rPr>
        <w:t>Parágrafo Terceiro</w:t>
      </w:r>
      <w:r w:rsidRPr="00D34388">
        <w:rPr>
          <w:rFonts w:ascii="Verdana" w:hAnsi="Verdana"/>
          <w:szCs w:val="24"/>
        </w:rPr>
        <w:t xml:space="preserve"> – A </w:t>
      </w:r>
      <w:r w:rsidRPr="00D34388">
        <w:rPr>
          <w:rFonts w:ascii="Verdana" w:hAnsi="Verdana"/>
          <w:b/>
          <w:szCs w:val="24"/>
        </w:rPr>
        <w:t>ASSOCIAÇÃO</w:t>
      </w:r>
      <w:r w:rsidRPr="00D34388">
        <w:rPr>
          <w:rFonts w:ascii="Verdana" w:hAnsi="Verdana"/>
          <w:szCs w:val="24"/>
        </w:rPr>
        <w:t xml:space="preserve"> denunciará ao órgão fiscalizador competente qualquer forma de “pirataria” de software, bem como a identidade dos envolvidos que venha a ter conhecimento.</w:t>
      </w:r>
      <w:proofErr w:type="gramStart"/>
      <w:r w:rsidRPr="00D34388">
        <w:rPr>
          <w:rFonts w:ascii="Verdana" w:hAnsi="Verdana"/>
          <w:szCs w:val="24"/>
        </w:rPr>
        <w:tab/>
      </w:r>
      <w:proofErr w:type="gramEnd"/>
    </w:p>
    <w:p w:rsidR="00D34388" w:rsidRDefault="00D34388">
      <w:pPr>
        <w:tabs>
          <w:tab w:val="num" w:pos="3218"/>
        </w:tabs>
        <w:rPr>
          <w:rFonts w:ascii="Verdana" w:hAnsi="Verdana"/>
          <w:szCs w:val="24"/>
        </w:rPr>
      </w:pPr>
    </w:p>
    <w:p w:rsidR="00CC41F5" w:rsidRPr="00D34388" w:rsidRDefault="00CC41F5">
      <w:pPr>
        <w:tabs>
          <w:tab w:val="num" w:pos="3218"/>
        </w:tabs>
        <w:rPr>
          <w:rFonts w:ascii="Verdana" w:hAnsi="Verdana"/>
          <w:szCs w:val="24"/>
        </w:rPr>
      </w:pPr>
      <w:r w:rsidRPr="00D34388">
        <w:rPr>
          <w:rFonts w:ascii="Verdana" w:hAnsi="Verdana" w:cs="Arial"/>
          <w:b/>
          <w:smallCaps/>
          <w:szCs w:val="24"/>
        </w:rPr>
        <w:t>Capítulo III - Dos Órgãos de Administração e de Fiscalização da Associação</w:t>
      </w:r>
      <w:r w:rsidRPr="00D34388">
        <w:rPr>
          <w:rFonts w:ascii="Verdana" w:hAnsi="Verdana"/>
          <w:szCs w:val="24"/>
        </w:rPr>
        <w:tab/>
      </w:r>
      <w:r w:rsidRPr="00D34388">
        <w:rPr>
          <w:rFonts w:ascii="Verdana" w:hAnsi="Verdana"/>
          <w:szCs w:val="24"/>
        </w:rPr>
        <w:tab/>
      </w:r>
      <w:r w:rsidRPr="00D34388">
        <w:rPr>
          <w:rFonts w:ascii="Verdana" w:hAnsi="Verdana"/>
          <w:szCs w:val="24"/>
        </w:rPr>
        <w:tab/>
      </w:r>
      <w:r w:rsidRPr="00D34388">
        <w:rPr>
          <w:rFonts w:ascii="Verdana" w:hAnsi="Verdana"/>
          <w:szCs w:val="24"/>
        </w:rPr>
        <w:tab/>
      </w:r>
      <w:r w:rsidRPr="00D34388">
        <w:rPr>
          <w:rFonts w:ascii="Verdana" w:hAnsi="Verdana"/>
          <w:szCs w:val="24"/>
        </w:rPr>
        <w:tab/>
      </w:r>
      <w:r w:rsidRPr="00D34388">
        <w:rPr>
          <w:rFonts w:ascii="Verdana" w:hAnsi="Verdana"/>
          <w:szCs w:val="24"/>
        </w:rPr>
        <w:tab/>
      </w:r>
      <w:r w:rsidRPr="00D34388">
        <w:rPr>
          <w:rFonts w:ascii="Verdana" w:hAnsi="Verdana"/>
          <w:szCs w:val="24"/>
        </w:rPr>
        <w:tab/>
      </w:r>
      <w:r w:rsidRPr="00D34388">
        <w:rPr>
          <w:rFonts w:ascii="Verdana" w:hAnsi="Verdana"/>
          <w:szCs w:val="24"/>
        </w:rPr>
        <w:tab/>
      </w:r>
      <w:r w:rsidRPr="00D34388">
        <w:rPr>
          <w:rFonts w:ascii="Verdana" w:hAnsi="Verdana"/>
          <w:szCs w:val="24"/>
        </w:rPr>
        <w:tab/>
      </w:r>
    </w:p>
    <w:p w:rsidR="00C652FE" w:rsidRPr="00D34388" w:rsidRDefault="00C652FE">
      <w:pPr>
        <w:tabs>
          <w:tab w:val="left" w:pos="288"/>
          <w:tab w:val="left" w:pos="1008"/>
          <w:tab w:val="left" w:pos="1728"/>
          <w:tab w:val="left" w:pos="2448"/>
          <w:tab w:val="left" w:pos="3168"/>
          <w:tab w:val="left" w:pos="3888"/>
          <w:tab w:val="left" w:pos="4608"/>
          <w:tab w:val="left" w:pos="5328"/>
          <w:tab w:val="left" w:pos="6048"/>
          <w:tab w:val="left" w:pos="6768"/>
        </w:tabs>
        <w:rPr>
          <w:rFonts w:ascii="Verdana" w:hAnsi="Verdana" w:cs="Arial"/>
          <w:b/>
          <w:szCs w:val="24"/>
        </w:rPr>
      </w:pPr>
    </w:p>
    <w:p w:rsidR="00CC41F5" w:rsidRPr="00D34388" w:rsidRDefault="00CC41F5">
      <w:pPr>
        <w:tabs>
          <w:tab w:val="left" w:pos="288"/>
          <w:tab w:val="left" w:pos="1008"/>
          <w:tab w:val="left" w:pos="1728"/>
          <w:tab w:val="left" w:pos="2448"/>
          <w:tab w:val="left" w:pos="3168"/>
          <w:tab w:val="left" w:pos="3888"/>
          <w:tab w:val="left" w:pos="4608"/>
          <w:tab w:val="left" w:pos="5328"/>
          <w:tab w:val="left" w:pos="6048"/>
          <w:tab w:val="left" w:pos="6768"/>
        </w:tabs>
        <w:rPr>
          <w:rFonts w:ascii="Verdana" w:hAnsi="Verdana" w:cs="Arial"/>
          <w:szCs w:val="24"/>
        </w:rPr>
      </w:pPr>
      <w:r w:rsidRPr="00D34388">
        <w:rPr>
          <w:rFonts w:ascii="Verdana" w:hAnsi="Verdana" w:cs="Arial"/>
          <w:b/>
          <w:szCs w:val="24"/>
        </w:rPr>
        <w:t>Artigo 10</w:t>
      </w:r>
      <w:r w:rsidR="00FD5D1C" w:rsidRPr="00D34388">
        <w:rPr>
          <w:rFonts w:ascii="Verdana" w:hAnsi="Verdana" w:cs="Arial"/>
          <w:b/>
          <w:szCs w:val="24"/>
        </w:rPr>
        <w:t>º</w:t>
      </w:r>
      <w:r w:rsidRPr="00D34388">
        <w:rPr>
          <w:rFonts w:ascii="Verdana" w:hAnsi="Verdana" w:cs="Arial"/>
          <w:szCs w:val="24"/>
        </w:rPr>
        <w:t xml:space="preserve"> - São órgãos da </w:t>
      </w:r>
      <w:r w:rsidRPr="00D34388">
        <w:rPr>
          <w:rFonts w:ascii="Verdana" w:hAnsi="Verdana"/>
          <w:b/>
          <w:szCs w:val="24"/>
        </w:rPr>
        <w:t>ASSOCIAÇÃO</w:t>
      </w:r>
      <w:r w:rsidRPr="00D34388">
        <w:rPr>
          <w:rFonts w:ascii="Verdana" w:hAnsi="Verdana" w:cs="Arial"/>
          <w:szCs w:val="24"/>
        </w:rPr>
        <w:t>:</w:t>
      </w:r>
    </w:p>
    <w:p w:rsidR="00CC41F5" w:rsidRPr="00D34388" w:rsidRDefault="00CC41F5">
      <w:pPr>
        <w:tabs>
          <w:tab w:val="left" w:pos="288"/>
          <w:tab w:val="left" w:pos="1008"/>
          <w:tab w:val="left" w:pos="1728"/>
          <w:tab w:val="left" w:pos="2448"/>
          <w:tab w:val="left" w:pos="3168"/>
          <w:tab w:val="left" w:pos="3888"/>
          <w:tab w:val="left" w:pos="4608"/>
          <w:tab w:val="left" w:pos="5328"/>
          <w:tab w:val="left" w:pos="6048"/>
          <w:tab w:val="left" w:pos="6768"/>
        </w:tabs>
        <w:rPr>
          <w:rFonts w:ascii="Verdana" w:hAnsi="Verdana" w:cs="Arial"/>
          <w:szCs w:val="24"/>
        </w:rPr>
      </w:pPr>
    </w:p>
    <w:p w:rsidR="00CC41F5" w:rsidRPr="002211E9" w:rsidRDefault="00D70CA9" w:rsidP="008304AD">
      <w:pPr>
        <w:pStyle w:val="PargrafodaLista"/>
        <w:numPr>
          <w:ilvl w:val="0"/>
          <w:numId w:val="19"/>
        </w:numPr>
        <w:tabs>
          <w:tab w:val="left" w:pos="288"/>
          <w:tab w:val="left" w:pos="1008"/>
          <w:tab w:val="left" w:pos="1728"/>
          <w:tab w:val="left" w:pos="2448"/>
          <w:tab w:val="left" w:pos="3168"/>
          <w:tab w:val="left" w:pos="3888"/>
          <w:tab w:val="left" w:pos="4608"/>
          <w:tab w:val="left" w:pos="5328"/>
          <w:tab w:val="left" w:pos="6048"/>
          <w:tab w:val="left" w:pos="6768"/>
        </w:tabs>
        <w:rPr>
          <w:rFonts w:ascii="Verdana" w:hAnsi="Verdana" w:cs="Arial"/>
          <w:szCs w:val="24"/>
        </w:rPr>
      </w:pPr>
      <w:r w:rsidRPr="002211E9">
        <w:rPr>
          <w:rFonts w:ascii="Verdana" w:hAnsi="Verdana" w:cs="Arial"/>
          <w:szCs w:val="24"/>
        </w:rPr>
        <w:t>Assembleia</w:t>
      </w:r>
      <w:r w:rsidR="00CC41F5" w:rsidRPr="002211E9">
        <w:rPr>
          <w:rFonts w:ascii="Verdana" w:hAnsi="Verdana" w:cs="Arial"/>
          <w:szCs w:val="24"/>
        </w:rPr>
        <w:t xml:space="preserve"> Geral;</w:t>
      </w:r>
    </w:p>
    <w:p w:rsidR="00CC41F5" w:rsidRPr="00D34388" w:rsidRDefault="00CC41F5">
      <w:pPr>
        <w:tabs>
          <w:tab w:val="left" w:pos="288"/>
          <w:tab w:val="left" w:pos="1008"/>
          <w:tab w:val="left" w:pos="1728"/>
          <w:tab w:val="left" w:pos="2448"/>
          <w:tab w:val="left" w:pos="3168"/>
          <w:tab w:val="left" w:pos="3888"/>
          <w:tab w:val="left" w:pos="4608"/>
          <w:tab w:val="left" w:pos="5328"/>
          <w:tab w:val="left" w:pos="6048"/>
          <w:tab w:val="left" w:pos="6768"/>
        </w:tabs>
        <w:rPr>
          <w:rFonts w:ascii="Verdana" w:hAnsi="Verdana" w:cs="Arial"/>
          <w:szCs w:val="24"/>
        </w:rPr>
      </w:pPr>
    </w:p>
    <w:p w:rsidR="00CC41F5" w:rsidRPr="002211E9" w:rsidRDefault="00CC41F5" w:rsidP="008304AD">
      <w:pPr>
        <w:pStyle w:val="PargrafodaLista"/>
        <w:numPr>
          <w:ilvl w:val="0"/>
          <w:numId w:val="19"/>
        </w:numPr>
        <w:tabs>
          <w:tab w:val="left" w:pos="288"/>
          <w:tab w:val="left" w:pos="1008"/>
          <w:tab w:val="left" w:pos="1728"/>
          <w:tab w:val="left" w:pos="2448"/>
          <w:tab w:val="left" w:pos="3168"/>
          <w:tab w:val="left" w:pos="3888"/>
          <w:tab w:val="left" w:pos="4608"/>
          <w:tab w:val="left" w:pos="5328"/>
          <w:tab w:val="left" w:pos="6048"/>
          <w:tab w:val="left" w:pos="6768"/>
        </w:tabs>
        <w:rPr>
          <w:rFonts w:ascii="Verdana" w:hAnsi="Verdana" w:cs="Arial"/>
          <w:szCs w:val="24"/>
        </w:rPr>
      </w:pPr>
      <w:r w:rsidRPr="002211E9">
        <w:rPr>
          <w:rFonts w:ascii="Verdana" w:hAnsi="Verdana" w:cs="Arial"/>
          <w:szCs w:val="24"/>
        </w:rPr>
        <w:t>Diretoria;</w:t>
      </w:r>
    </w:p>
    <w:p w:rsidR="00CC41F5" w:rsidRPr="00D34388" w:rsidRDefault="00CC41F5">
      <w:pPr>
        <w:tabs>
          <w:tab w:val="left" w:pos="288"/>
          <w:tab w:val="left" w:pos="1008"/>
          <w:tab w:val="left" w:pos="1728"/>
          <w:tab w:val="left" w:pos="2448"/>
          <w:tab w:val="left" w:pos="3168"/>
          <w:tab w:val="left" w:pos="3888"/>
          <w:tab w:val="left" w:pos="4608"/>
          <w:tab w:val="left" w:pos="5328"/>
          <w:tab w:val="left" w:pos="6048"/>
          <w:tab w:val="left" w:pos="6768"/>
        </w:tabs>
        <w:rPr>
          <w:rFonts w:ascii="Verdana" w:hAnsi="Verdana" w:cs="Arial"/>
          <w:szCs w:val="24"/>
        </w:rPr>
      </w:pPr>
    </w:p>
    <w:p w:rsidR="00CC41F5" w:rsidRPr="002211E9" w:rsidRDefault="00CC41F5" w:rsidP="008304AD">
      <w:pPr>
        <w:pStyle w:val="PargrafodaLista"/>
        <w:numPr>
          <w:ilvl w:val="0"/>
          <w:numId w:val="19"/>
        </w:numPr>
        <w:tabs>
          <w:tab w:val="left" w:pos="288"/>
          <w:tab w:val="left" w:pos="1008"/>
          <w:tab w:val="left" w:pos="1728"/>
          <w:tab w:val="left" w:pos="2448"/>
          <w:tab w:val="left" w:pos="3168"/>
          <w:tab w:val="left" w:pos="3888"/>
          <w:tab w:val="left" w:pos="4608"/>
          <w:tab w:val="left" w:pos="5328"/>
          <w:tab w:val="left" w:pos="6048"/>
          <w:tab w:val="left" w:pos="6768"/>
        </w:tabs>
        <w:rPr>
          <w:rFonts w:ascii="Verdana" w:hAnsi="Verdana" w:cs="Arial"/>
          <w:szCs w:val="24"/>
        </w:rPr>
      </w:pPr>
      <w:r w:rsidRPr="002211E9">
        <w:rPr>
          <w:rFonts w:ascii="Verdana" w:hAnsi="Verdana" w:cs="Arial"/>
          <w:szCs w:val="24"/>
        </w:rPr>
        <w:lastRenderedPageBreak/>
        <w:t>Conselho Fiscal.</w:t>
      </w:r>
    </w:p>
    <w:p w:rsidR="00CC41F5" w:rsidRPr="00D34388" w:rsidRDefault="00CC41F5">
      <w:pPr>
        <w:tabs>
          <w:tab w:val="left" w:pos="288"/>
          <w:tab w:val="left" w:pos="1008"/>
          <w:tab w:val="left" w:pos="1728"/>
          <w:tab w:val="left" w:pos="2448"/>
          <w:tab w:val="left" w:pos="3168"/>
          <w:tab w:val="left" w:pos="3888"/>
          <w:tab w:val="left" w:pos="4608"/>
          <w:tab w:val="left" w:pos="5328"/>
          <w:tab w:val="left" w:pos="6048"/>
          <w:tab w:val="left" w:pos="6768"/>
        </w:tabs>
        <w:rPr>
          <w:rFonts w:ascii="Verdana" w:hAnsi="Verdana" w:cs="Arial"/>
          <w:szCs w:val="24"/>
        </w:rPr>
      </w:pPr>
    </w:p>
    <w:p w:rsidR="00CC41F5" w:rsidRPr="00D34388" w:rsidRDefault="00CC41F5">
      <w:pPr>
        <w:rPr>
          <w:rFonts w:ascii="Verdana" w:hAnsi="Verdana"/>
          <w:szCs w:val="24"/>
        </w:rPr>
      </w:pPr>
      <w:r w:rsidRPr="00D34388">
        <w:rPr>
          <w:rFonts w:ascii="Verdana" w:hAnsi="Verdana"/>
          <w:b/>
          <w:szCs w:val="24"/>
        </w:rPr>
        <w:t>Parágrafo Único</w:t>
      </w:r>
      <w:r w:rsidRPr="00D34388">
        <w:rPr>
          <w:rFonts w:ascii="Verdana" w:hAnsi="Verdana"/>
          <w:szCs w:val="24"/>
        </w:rPr>
        <w:t xml:space="preserve"> - A </w:t>
      </w:r>
      <w:r w:rsidRPr="00D34388">
        <w:rPr>
          <w:rFonts w:ascii="Verdana" w:hAnsi="Verdana"/>
          <w:b/>
          <w:szCs w:val="24"/>
        </w:rPr>
        <w:t>ASSOCIAÇÃO</w:t>
      </w:r>
      <w:r w:rsidRPr="00D34388">
        <w:rPr>
          <w:rFonts w:ascii="Verdana" w:hAnsi="Verdana"/>
          <w:szCs w:val="24"/>
        </w:rPr>
        <w:t xml:space="preserve"> não remunera, sob qualquer forma, os cargos de sua Diretoria e do Conselho Fiscal, bem como as atividades de seus sócios, cujas atuações são inteiramente gratuitas.</w:t>
      </w:r>
    </w:p>
    <w:p w:rsidR="00CC41F5" w:rsidRPr="00D34388" w:rsidRDefault="00CC41F5">
      <w:pPr>
        <w:tabs>
          <w:tab w:val="num" w:pos="3218"/>
        </w:tabs>
        <w:rPr>
          <w:rFonts w:ascii="Verdana" w:hAnsi="Verdana"/>
          <w:szCs w:val="24"/>
        </w:rPr>
      </w:pPr>
    </w:p>
    <w:p w:rsidR="00CC41F5" w:rsidRPr="00D34388" w:rsidRDefault="00CC41F5">
      <w:pPr>
        <w:tabs>
          <w:tab w:val="num" w:pos="3218"/>
        </w:tabs>
        <w:rPr>
          <w:rFonts w:ascii="Verdana" w:hAnsi="Verdana"/>
          <w:szCs w:val="24"/>
        </w:rPr>
      </w:pPr>
      <w:r w:rsidRPr="00D34388">
        <w:rPr>
          <w:rFonts w:ascii="Verdana" w:hAnsi="Verdana" w:cs="Arial"/>
          <w:b/>
          <w:smallCaps/>
          <w:szCs w:val="24"/>
        </w:rPr>
        <w:t>Seção I – Da Assembléia Geral</w:t>
      </w:r>
    </w:p>
    <w:p w:rsidR="00CC41F5" w:rsidRPr="00D34388" w:rsidRDefault="00CC41F5">
      <w:pPr>
        <w:tabs>
          <w:tab w:val="num" w:pos="3218"/>
        </w:tabs>
        <w:rPr>
          <w:rFonts w:ascii="Verdana" w:hAnsi="Verdana"/>
          <w:szCs w:val="24"/>
        </w:rPr>
      </w:pPr>
    </w:p>
    <w:p w:rsidR="00CC41F5" w:rsidRPr="00D34388" w:rsidRDefault="00CC41F5">
      <w:pPr>
        <w:tabs>
          <w:tab w:val="num" w:pos="3218"/>
        </w:tabs>
        <w:rPr>
          <w:rFonts w:ascii="Verdana" w:hAnsi="Verdana"/>
          <w:szCs w:val="24"/>
        </w:rPr>
      </w:pPr>
      <w:r w:rsidRPr="00D34388">
        <w:rPr>
          <w:rFonts w:ascii="Verdana" w:hAnsi="Verdana"/>
          <w:b/>
          <w:szCs w:val="24"/>
        </w:rPr>
        <w:t>Artigo 11</w:t>
      </w:r>
      <w:r w:rsidR="00FD5D1C" w:rsidRPr="00D34388">
        <w:rPr>
          <w:rFonts w:ascii="Verdana" w:hAnsi="Verdana"/>
          <w:b/>
          <w:szCs w:val="24"/>
        </w:rPr>
        <w:t>º</w:t>
      </w:r>
      <w:r w:rsidRPr="00D34388">
        <w:rPr>
          <w:rFonts w:ascii="Verdana" w:hAnsi="Verdana"/>
          <w:szCs w:val="24"/>
        </w:rPr>
        <w:t xml:space="preserve"> - A Assembléia Geral dos Associados é o órgão supremo de deliberação e fiscalização das atividades da </w:t>
      </w:r>
      <w:r w:rsidRPr="00D34388">
        <w:rPr>
          <w:rFonts w:ascii="Verdana" w:hAnsi="Verdana"/>
          <w:b/>
          <w:szCs w:val="24"/>
        </w:rPr>
        <w:t>ASSOCIAÇÃO</w:t>
      </w:r>
      <w:r w:rsidRPr="00D34388">
        <w:rPr>
          <w:rFonts w:ascii="Verdana" w:hAnsi="Verdana"/>
          <w:szCs w:val="24"/>
        </w:rPr>
        <w:t xml:space="preserve"> e será composta pelos membros de seu quadro social em dia com suas obrigações estatutárias.  </w:t>
      </w:r>
    </w:p>
    <w:p w:rsidR="00CC41F5" w:rsidRPr="00D34388" w:rsidRDefault="00CC41F5">
      <w:pPr>
        <w:tabs>
          <w:tab w:val="num" w:pos="3218"/>
        </w:tabs>
        <w:rPr>
          <w:rFonts w:ascii="Verdana" w:hAnsi="Verdana"/>
          <w:color w:val="FF0000"/>
          <w:szCs w:val="24"/>
        </w:rPr>
      </w:pPr>
    </w:p>
    <w:p w:rsidR="00CC41F5" w:rsidRPr="00D34388" w:rsidRDefault="00CC41F5">
      <w:pPr>
        <w:tabs>
          <w:tab w:val="num" w:pos="3218"/>
        </w:tabs>
        <w:rPr>
          <w:rFonts w:ascii="Verdana" w:hAnsi="Verdana"/>
          <w:szCs w:val="24"/>
        </w:rPr>
      </w:pPr>
      <w:r w:rsidRPr="00D34388">
        <w:rPr>
          <w:rFonts w:ascii="Verdana" w:hAnsi="Verdana"/>
          <w:b/>
          <w:szCs w:val="24"/>
        </w:rPr>
        <w:t>Artigo 12</w:t>
      </w:r>
      <w:r w:rsidR="00FD5D1C" w:rsidRPr="00D34388">
        <w:rPr>
          <w:rFonts w:ascii="Verdana" w:hAnsi="Verdana"/>
          <w:b/>
          <w:szCs w:val="24"/>
        </w:rPr>
        <w:t>º</w:t>
      </w:r>
      <w:r w:rsidRPr="00D34388">
        <w:rPr>
          <w:rFonts w:ascii="Verdana" w:hAnsi="Verdana"/>
          <w:b/>
          <w:szCs w:val="24"/>
        </w:rPr>
        <w:t xml:space="preserve"> </w:t>
      </w:r>
      <w:r w:rsidRPr="00D34388">
        <w:rPr>
          <w:rFonts w:ascii="Verdana" w:hAnsi="Verdana"/>
          <w:szCs w:val="24"/>
        </w:rPr>
        <w:t>-</w:t>
      </w:r>
      <w:r w:rsidRPr="00D34388">
        <w:rPr>
          <w:rFonts w:ascii="Verdana" w:hAnsi="Verdana"/>
          <w:color w:val="FF0000"/>
          <w:szCs w:val="24"/>
        </w:rPr>
        <w:t xml:space="preserve"> </w:t>
      </w:r>
      <w:r w:rsidRPr="00D34388">
        <w:rPr>
          <w:rFonts w:ascii="Verdana" w:hAnsi="Verdana"/>
          <w:szCs w:val="24"/>
        </w:rPr>
        <w:t>A convocação da Assembléia Geral será feita por meio de edital publicado na imprensa local, com antecedência de 15 (quinze) dias da data de realização, contendo o local, hora da primeira e segunda convocações e ordem do dia. A segunda convocação ocorrerá depois de decorrida (01) uma hora da primeira.</w:t>
      </w:r>
    </w:p>
    <w:p w:rsidR="00CC41F5" w:rsidRPr="00D34388" w:rsidRDefault="00CC41F5">
      <w:pPr>
        <w:rPr>
          <w:rFonts w:ascii="Verdana" w:hAnsi="Verdana"/>
          <w:szCs w:val="24"/>
        </w:rPr>
      </w:pPr>
    </w:p>
    <w:p w:rsidR="00CC41F5" w:rsidRDefault="00CC41F5">
      <w:pPr>
        <w:rPr>
          <w:rFonts w:ascii="Verdana" w:hAnsi="Verdana"/>
          <w:szCs w:val="24"/>
        </w:rPr>
      </w:pPr>
      <w:r w:rsidRPr="00D34388">
        <w:rPr>
          <w:rFonts w:ascii="Verdana" w:hAnsi="Verdana"/>
          <w:b/>
          <w:szCs w:val="24"/>
        </w:rPr>
        <w:t>Artigo 13</w:t>
      </w:r>
      <w:r w:rsidR="00FD5D1C" w:rsidRPr="00D34388">
        <w:rPr>
          <w:rFonts w:ascii="Verdana" w:hAnsi="Verdana"/>
          <w:b/>
          <w:szCs w:val="24"/>
        </w:rPr>
        <w:t>º</w:t>
      </w:r>
      <w:r w:rsidRPr="00D34388">
        <w:rPr>
          <w:rFonts w:ascii="Verdana" w:hAnsi="Verdana"/>
          <w:b/>
          <w:szCs w:val="24"/>
        </w:rPr>
        <w:t xml:space="preserve"> </w:t>
      </w:r>
      <w:r w:rsidRPr="00D34388">
        <w:rPr>
          <w:rFonts w:ascii="Verdana" w:hAnsi="Verdana"/>
          <w:szCs w:val="24"/>
        </w:rPr>
        <w:t>– A Assembléia Geral reunir-se-á ordinariamente, preferencialmente no mês de março de cada ano, para deliberar sobre o relatório das atividades da Diretoria, além dos demais assuntos constantes da ordem do dia.</w:t>
      </w:r>
    </w:p>
    <w:p w:rsidR="002211E9" w:rsidRPr="00D34388" w:rsidRDefault="002211E9">
      <w:pPr>
        <w:rPr>
          <w:rFonts w:ascii="Verdana" w:hAnsi="Verdana"/>
          <w:szCs w:val="24"/>
        </w:rPr>
      </w:pPr>
    </w:p>
    <w:p w:rsidR="00CC41F5" w:rsidRPr="00D34388" w:rsidRDefault="00CC41F5">
      <w:pPr>
        <w:rPr>
          <w:rFonts w:ascii="Verdana" w:hAnsi="Verdana"/>
          <w:szCs w:val="24"/>
        </w:rPr>
      </w:pPr>
      <w:r w:rsidRPr="00D34388">
        <w:rPr>
          <w:rFonts w:ascii="Verdana" w:hAnsi="Verdana"/>
          <w:b/>
          <w:szCs w:val="24"/>
        </w:rPr>
        <w:t>Artigo 14</w:t>
      </w:r>
      <w:r w:rsidR="00FD5D1C" w:rsidRPr="00D34388">
        <w:rPr>
          <w:rFonts w:ascii="Verdana" w:hAnsi="Verdana"/>
          <w:b/>
          <w:szCs w:val="24"/>
        </w:rPr>
        <w:t xml:space="preserve">º </w:t>
      </w:r>
      <w:r w:rsidRPr="00D34388">
        <w:rPr>
          <w:rFonts w:ascii="Verdana" w:hAnsi="Verdana"/>
          <w:szCs w:val="24"/>
        </w:rPr>
        <w:t>- As convocações para as Assembléias Gerais Ordinárias serão feitas pelo Diretor Presidente.</w:t>
      </w:r>
    </w:p>
    <w:p w:rsidR="00CC41F5" w:rsidRPr="00D34388" w:rsidRDefault="00CC41F5">
      <w:pPr>
        <w:rPr>
          <w:rFonts w:ascii="Verdana" w:hAnsi="Verdana"/>
          <w:szCs w:val="24"/>
        </w:rPr>
      </w:pPr>
    </w:p>
    <w:p w:rsidR="00CC41F5" w:rsidRPr="00D34388" w:rsidRDefault="00CC41F5">
      <w:pPr>
        <w:rPr>
          <w:rFonts w:ascii="Verdana" w:hAnsi="Verdana"/>
          <w:szCs w:val="24"/>
        </w:rPr>
      </w:pPr>
      <w:r w:rsidRPr="00D34388">
        <w:rPr>
          <w:rFonts w:ascii="Verdana" w:hAnsi="Verdana"/>
          <w:b/>
          <w:szCs w:val="24"/>
        </w:rPr>
        <w:t>Artigo 15</w:t>
      </w:r>
      <w:r w:rsidR="00FD5D1C" w:rsidRPr="00D34388">
        <w:rPr>
          <w:rFonts w:ascii="Verdana" w:hAnsi="Verdana"/>
          <w:b/>
          <w:szCs w:val="24"/>
        </w:rPr>
        <w:t>º</w:t>
      </w:r>
      <w:r w:rsidRPr="00D34388">
        <w:rPr>
          <w:rFonts w:ascii="Verdana" w:hAnsi="Verdana"/>
          <w:b/>
          <w:szCs w:val="24"/>
        </w:rPr>
        <w:t xml:space="preserve"> </w:t>
      </w:r>
      <w:r w:rsidRPr="00D34388">
        <w:rPr>
          <w:rFonts w:ascii="Verdana" w:hAnsi="Verdana"/>
          <w:szCs w:val="24"/>
        </w:rPr>
        <w:t>– A Assembléia Geral reunir-se-á extraordinariamente sempre que houver razão relevante, a critério da Diretoria, ou solicitação, por escrito, de 1/5 (um quinto) de seus membros ou por seu Diretor Presidente.</w:t>
      </w:r>
    </w:p>
    <w:p w:rsidR="00CC41F5" w:rsidRPr="00D34388" w:rsidRDefault="00CC41F5">
      <w:pPr>
        <w:rPr>
          <w:rFonts w:ascii="Verdana" w:hAnsi="Verdana"/>
          <w:szCs w:val="24"/>
        </w:rPr>
      </w:pPr>
    </w:p>
    <w:p w:rsidR="00CC41F5" w:rsidRPr="00D34388" w:rsidRDefault="00CC41F5">
      <w:pPr>
        <w:rPr>
          <w:rFonts w:ascii="Verdana" w:hAnsi="Verdana"/>
          <w:szCs w:val="24"/>
        </w:rPr>
      </w:pPr>
      <w:r w:rsidRPr="00D34388">
        <w:rPr>
          <w:rFonts w:ascii="Verdana" w:hAnsi="Verdana"/>
          <w:b/>
          <w:szCs w:val="24"/>
        </w:rPr>
        <w:lastRenderedPageBreak/>
        <w:t>Parágrafo Primeiro</w:t>
      </w:r>
      <w:r w:rsidRPr="00D34388">
        <w:rPr>
          <w:rFonts w:ascii="Verdana" w:hAnsi="Verdana"/>
          <w:szCs w:val="24"/>
        </w:rPr>
        <w:t xml:space="preserve"> – A convocação dos órgãos deliberativos também poderá ser promovida por 1/5 (um quinto) dos associados em situação regular perante a </w:t>
      </w:r>
      <w:r w:rsidRPr="00D34388">
        <w:rPr>
          <w:rFonts w:ascii="Verdana" w:hAnsi="Verdana"/>
          <w:b/>
          <w:szCs w:val="24"/>
        </w:rPr>
        <w:t>ASSOCIAÇÃO</w:t>
      </w:r>
      <w:r w:rsidRPr="00D34388">
        <w:rPr>
          <w:rFonts w:ascii="Verdana" w:hAnsi="Verdana"/>
          <w:szCs w:val="24"/>
        </w:rPr>
        <w:t>.</w:t>
      </w:r>
    </w:p>
    <w:p w:rsidR="00CC41F5" w:rsidRPr="00D34388" w:rsidRDefault="00CC41F5">
      <w:pPr>
        <w:rPr>
          <w:rFonts w:ascii="Verdana" w:hAnsi="Verdana"/>
          <w:szCs w:val="24"/>
        </w:rPr>
      </w:pPr>
    </w:p>
    <w:p w:rsidR="00685CBD" w:rsidRPr="00D34388" w:rsidRDefault="00685CBD" w:rsidP="00685CBD">
      <w:pPr>
        <w:rPr>
          <w:rFonts w:ascii="Verdana" w:hAnsi="Verdana"/>
          <w:szCs w:val="24"/>
        </w:rPr>
      </w:pPr>
      <w:r w:rsidRPr="00D34388">
        <w:rPr>
          <w:rFonts w:ascii="Verdana" w:hAnsi="Verdana"/>
          <w:b/>
          <w:szCs w:val="24"/>
        </w:rPr>
        <w:t>Artigo 16</w:t>
      </w:r>
      <w:r w:rsidR="00FD5D1C" w:rsidRPr="00D34388">
        <w:rPr>
          <w:rFonts w:ascii="Verdana" w:hAnsi="Verdana"/>
          <w:b/>
          <w:szCs w:val="24"/>
        </w:rPr>
        <w:t>º</w:t>
      </w:r>
      <w:r w:rsidRPr="00D34388">
        <w:rPr>
          <w:rFonts w:ascii="Verdana" w:hAnsi="Verdana"/>
          <w:szCs w:val="24"/>
        </w:rPr>
        <w:t xml:space="preserve"> - A Assembléia Geral, ordinária ou extraordinária, será dirigida preferencialmente pelo Diretor Presidente. </w:t>
      </w:r>
    </w:p>
    <w:p w:rsidR="00CC41F5" w:rsidRPr="00D34388" w:rsidRDefault="00CC41F5">
      <w:pPr>
        <w:rPr>
          <w:rFonts w:ascii="Verdana" w:hAnsi="Verdana"/>
          <w:szCs w:val="24"/>
        </w:rPr>
      </w:pPr>
    </w:p>
    <w:p w:rsidR="00CC41F5" w:rsidRPr="00D34388" w:rsidRDefault="00CC41F5">
      <w:pPr>
        <w:rPr>
          <w:rFonts w:ascii="Verdana" w:hAnsi="Verdana"/>
          <w:szCs w:val="24"/>
        </w:rPr>
      </w:pPr>
      <w:r w:rsidRPr="00D34388">
        <w:rPr>
          <w:rFonts w:ascii="Verdana" w:hAnsi="Verdana"/>
          <w:b/>
          <w:szCs w:val="24"/>
        </w:rPr>
        <w:t>Artigo 17</w:t>
      </w:r>
      <w:r w:rsidR="00FD5D1C" w:rsidRPr="00D34388">
        <w:rPr>
          <w:rFonts w:ascii="Verdana" w:hAnsi="Verdana"/>
          <w:b/>
          <w:szCs w:val="24"/>
        </w:rPr>
        <w:t>º</w:t>
      </w:r>
      <w:r w:rsidRPr="00D34388">
        <w:rPr>
          <w:rFonts w:ascii="Verdana" w:hAnsi="Verdana"/>
          <w:szCs w:val="24"/>
        </w:rPr>
        <w:t xml:space="preserve"> - Instalada a assembléia sem que esteja presente o Diretor Presidente, os associados elegerão dentre os presentes, um Presidente, que convidará outro associado para desempenhar os trabalhos de Secretário. </w:t>
      </w:r>
    </w:p>
    <w:p w:rsidR="00CC41F5" w:rsidRPr="00D34388" w:rsidRDefault="00CC41F5">
      <w:pPr>
        <w:tabs>
          <w:tab w:val="num" w:pos="3218"/>
        </w:tabs>
        <w:rPr>
          <w:rFonts w:ascii="Verdana" w:hAnsi="Verdana"/>
          <w:szCs w:val="24"/>
        </w:rPr>
      </w:pPr>
    </w:p>
    <w:p w:rsidR="00CC41F5" w:rsidRPr="00D34388" w:rsidRDefault="00CC41F5">
      <w:pPr>
        <w:tabs>
          <w:tab w:val="num" w:pos="3218"/>
        </w:tabs>
        <w:rPr>
          <w:rFonts w:ascii="Verdana" w:hAnsi="Verdana"/>
          <w:szCs w:val="24"/>
        </w:rPr>
      </w:pPr>
      <w:r w:rsidRPr="00D34388">
        <w:rPr>
          <w:rFonts w:ascii="Verdana" w:hAnsi="Verdana"/>
          <w:b/>
          <w:szCs w:val="24"/>
        </w:rPr>
        <w:t>Artigo 18</w:t>
      </w:r>
      <w:r w:rsidR="00FD5D1C" w:rsidRPr="00D34388">
        <w:rPr>
          <w:rFonts w:ascii="Verdana" w:hAnsi="Verdana"/>
          <w:b/>
          <w:szCs w:val="24"/>
        </w:rPr>
        <w:t>º</w:t>
      </w:r>
      <w:r w:rsidRPr="00D34388">
        <w:rPr>
          <w:rFonts w:ascii="Verdana" w:hAnsi="Verdana"/>
          <w:szCs w:val="24"/>
        </w:rPr>
        <w:t xml:space="preserve"> - A Assembléia Geral instalar-se-á em primeira convocação com 50% (cinqüenta por cento) mais um dos associados.</w:t>
      </w:r>
    </w:p>
    <w:p w:rsidR="00CC41F5" w:rsidRPr="00D34388" w:rsidRDefault="00CC41F5">
      <w:pPr>
        <w:pStyle w:val="Recuodecorpodetexto3"/>
        <w:spacing w:line="360" w:lineRule="auto"/>
        <w:ind w:left="0"/>
        <w:rPr>
          <w:rFonts w:ascii="Verdana" w:hAnsi="Verdana"/>
          <w:sz w:val="24"/>
          <w:szCs w:val="24"/>
        </w:rPr>
      </w:pPr>
    </w:p>
    <w:p w:rsidR="00CC41F5" w:rsidRPr="00D34388" w:rsidRDefault="00CC41F5">
      <w:pPr>
        <w:pStyle w:val="Recuodecorpodetexto3"/>
        <w:spacing w:line="360" w:lineRule="auto"/>
        <w:ind w:left="0"/>
        <w:rPr>
          <w:rFonts w:ascii="Verdana" w:hAnsi="Verdana"/>
          <w:sz w:val="24"/>
          <w:szCs w:val="24"/>
        </w:rPr>
      </w:pPr>
      <w:r w:rsidRPr="00D34388">
        <w:rPr>
          <w:rFonts w:ascii="Verdana" w:hAnsi="Verdana"/>
          <w:b/>
          <w:sz w:val="24"/>
          <w:szCs w:val="24"/>
        </w:rPr>
        <w:t>Artigo 19</w:t>
      </w:r>
      <w:r w:rsidR="00FD5D1C" w:rsidRPr="00D34388">
        <w:rPr>
          <w:rFonts w:ascii="Verdana" w:hAnsi="Verdana"/>
          <w:b/>
          <w:sz w:val="24"/>
          <w:szCs w:val="24"/>
        </w:rPr>
        <w:t>º</w:t>
      </w:r>
      <w:r w:rsidRPr="00D34388">
        <w:rPr>
          <w:rFonts w:ascii="Verdana" w:hAnsi="Verdana"/>
          <w:sz w:val="24"/>
          <w:szCs w:val="24"/>
        </w:rPr>
        <w:t xml:space="preserve"> - Não havendo </w:t>
      </w:r>
      <w:r w:rsidRPr="00D34388">
        <w:rPr>
          <w:rFonts w:ascii="Verdana" w:hAnsi="Verdana"/>
          <w:i/>
          <w:sz w:val="24"/>
          <w:szCs w:val="24"/>
        </w:rPr>
        <w:t xml:space="preserve">quorum </w:t>
      </w:r>
      <w:r w:rsidRPr="00D34388">
        <w:rPr>
          <w:rFonts w:ascii="Verdana" w:hAnsi="Verdana"/>
          <w:sz w:val="24"/>
          <w:szCs w:val="24"/>
        </w:rPr>
        <w:t>para a abertura da Assembléia em primeira convocação, uma (01) hora após será procedida à segunda convocação, sendo a Assembléia instalada com qualquer número de associados.</w:t>
      </w:r>
    </w:p>
    <w:p w:rsidR="00CC41F5" w:rsidRPr="00D34388" w:rsidRDefault="00CC41F5">
      <w:pPr>
        <w:tabs>
          <w:tab w:val="num" w:pos="3218"/>
        </w:tabs>
        <w:rPr>
          <w:rFonts w:ascii="Verdana" w:hAnsi="Verdana"/>
          <w:szCs w:val="24"/>
        </w:rPr>
      </w:pPr>
    </w:p>
    <w:p w:rsidR="00CC41F5" w:rsidRPr="00D34388" w:rsidRDefault="00CC41F5">
      <w:pPr>
        <w:tabs>
          <w:tab w:val="left" w:pos="288"/>
          <w:tab w:val="left" w:pos="1008"/>
          <w:tab w:val="left" w:pos="1728"/>
          <w:tab w:val="left" w:pos="2448"/>
          <w:tab w:val="left" w:pos="3168"/>
          <w:tab w:val="left" w:pos="3888"/>
          <w:tab w:val="left" w:pos="4608"/>
          <w:tab w:val="left" w:pos="5328"/>
          <w:tab w:val="left" w:pos="6048"/>
          <w:tab w:val="left" w:pos="6768"/>
        </w:tabs>
        <w:rPr>
          <w:rFonts w:ascii="Verdana" w:hAnsi="Verdana" w:cs="Arial"/>
          <w:szCs w:val="24"/>
        </w:rPr>
      </w:pPr>
      <w:r w:rsidRPr="00D34388">
        <w:rPr>
          <w:rFonts w:ascii="Verdana" w:hAnsi="Verdana" w:cs="Arial"/>
          <w:b/>
          <w:szCs w:val="24"/>
        </w:rPr>
        <w:t>Artigo 20</w:t>
      </w:r>
      <w:r w:rsidR="00FD5D1C" w:rsidRPr="00D34388">
        <w:rPr>
          <w:rFonts w:ascii="Verdana" w:hAnsi="Verdana" w:cs="Arial"/>
          <w:b/>
          <w:szCs w:val="24"/>
        </w:rPr>
        <w:t>º</w:t>
      </w:r>
      <w:r w:rsidRPr="00D34388">
        <w:rPr>
          <w:rFonts w:ascii="Verdana" w:hAnsi="Verdana" w:cs="Arial"/>
          <w:szCs w:val="24"/>
        </w:rPr>
        <w:t xml:space="preserve"> - As Assembléias Gerais tornar-se-ão dispensáveis quando a totalidade dos sócios decidirem, por escrito, sobre matéria que seria objeto delas, com exceção das matérias de competência exclusiva da Assembléia Geral.</w:t>
      </w:r>
    </w:p>
    <w:p w:rsidR="00CC41F5" w:rsidRPr="00D34388" w:rsidRDefault="00CC41F5">
      <w:pPr>
        <w:tabs>
          <w:tab w:val="left" w:pos="288"/>
          <w:tab w:val="left" w:pos="1008"/>
          <w:tab w:val="left" w:pos="1728"/>
          <w:tab w:val="left" w:pos="2448"/>
          <w:tab w:val="left" w:pos="3168"/>
          <w:tab w:val="left" w:pos="3888"/>
          <w:tab w:val="left" w:pos="4608"/>
          <w:tab w:val="left" w:pos="5328"/>
          <w:tab w:val="left" w:pos="6048"/>
          <w:tab w:val="left" w:pos="6768"/>
        </w:tabs>
        <w:rPr>
          <w:rFonts w:ascii="Verdana" w:hAnsi="Verdana" w:cs="Arial"/>
          <w:szCs w:val="24"/>
        </w:rPr>
      </w:pPr>
    </w:p>
    <w:p w:rsidR="00CC41F5" w:rsidRPr="00D34388" w:rsidRDefault="00CC41F5">
      <w:pPr>
        <w:tabs>
          <w:tab w:val="num" w:pos="3218"/>
        </w:tabs>
        <w:rPr>
          <w:rFonts w:ascii="Verdana" w:hAnsi="Verdana" w:cs="Arial"/>
          <w:szCs w:val="24"/>
        </w:rPr>
      </w:pPr>
      <w:r w:rsidRPr="00D34388">
        <w:rPr>
          <w:rFonts w:ascii="Verdana" w:hAnsi="Verdana" w:cs="Arial"/>
          <w:b/>
          <w:szCs w:val="24"/>
        </w:rPr>
        <w:t>Artigo 21</w:t>
      </w:r>
      <w:r w:rsidR="00FD5D1C" w:rsidRPr="00D34388">
        <w:rPr>
          <w:rFonts w:ascii="Verdana" w:hAnsi="Verdana" w:cs="Arial"/>
          <w:b/>
          <w:szCs w:val="24"/>
        </w:rPr>
        <w:t>º</w:t>
      </w:r>
      <w:r w:rsidRPr="00D34388">
        <w:rPr>
          <w:rFonts w:ascii="Verdana" w:hAnsi="Verdana" w:cs="Arial"/>
          <w:szCs w:val="24"/>
        </w:rPr>
        <w:t xml:space="preserve"> - Dispensam-se as formalidades de convocações das Assembléias Gerais descritas no artigo 12 do presente Estatuto, quando a totalidade dos sócios comparecerem ou se declararem, por escrito, cientes do local, data, hora e ordem do dia.</w:t>
      </w:r>
    </w:p>
    <w:p w:rsidR="00CC41F5" w:rsidRPr="00D34388" w:rsidRDefault="00CC41F5">
      <w:pPr>
        <w:tabs>
          <w:tab w:val="num" w:pos="3218"/>
        </w:tabs>
        <w:rPr>
          <w:rFonts w:ascii="Verdana" w:hAnsi="Verdana"/>
          <w:szCs w:val="24"/>
        </w:rPr>
      </w:pPr>
    </w:p>
    <w:p w:rsidR="00CC41F5" w:rsidRPr="00D34388" w:rsidRDefault="00CC41F5">
      <w:pPr>
        <w:tabs>
          <w:tab w:val="num" w:pos="3218"/>
        </w:tabs>
        <w:rPr>
          <w:rFonts w:ascii="Verdana" w:hAnsi="Verdana"/>
          <w:szCs w:val="24"/>
        </w:rPr>
      </w:pPr>
      <w:r w:rsidRPr="00D34388">
        <w:rPr>
          <w:rFonts w:ascii="Verdana" w:hAnsi="Verdana"/>
          <w:b/>
          <w:szCs w:val="24"/>
        </w:rPr>
        <w:t>Artigo 22</w:t>
      </w:r>
      <w:r w:rsidR="00FD5D1C" w:rsidRPr="00D34388">
        <w:rPr>
          <w:rFonts w:ascii="Verdana" w:hAnsi="Verdana"/>
          <w:b/>
          <w:szCs w:val="24"/>
        </w:rPr>
        <w:t>º</w:t>
      </w:r>
      <w:r w:rsidRPr="00D34388">
        <w:rPr>
          <w:rFonts w:ascii="Verdana" w:hAnsi="Verdana"/>
          <w:szCs w:val="24"/>
        </w:rPr>
        <w:t xml:space="preserve"> - Compete à Assembléia Geral:</w:t>
      </w:r>
    </w:p>
    <w:p w:rsidR="00CC41F5" w:rsidRPr="00D34388" w:rsidRDefault="00CC41F5">
      <w:pPr>
        <w:ind w:left="1418"/>
        <w:rPr>
          <w:rFonts w:ascii="Verdana" w:hAnsi="Verdana"/>
          <w:szCs w:val="24"/>
        </w:rPr>
      </w:pPr>
    </w:p>
    <w:p w:rsidR="00993600" w:rsidRDefault="00CC41F5" w:rsidP="00993600">
      <w:pPr>
        <w:pStyle w:val="PargrafodaLista"/>
        <w:numPr>
          <w:ilvl w:val="0"/>
          <w:numId w:val="2"/>
        </w:numPr>
        <w:tabs>
          <w:tab w:val="num" w:pos="2934"/>
        </w:tabs>
        <w:ind w:left="709" w:hanging="709"/>
        <w:rPr>
          <w:rFonts w:ascii="Verdana" w:hAnsi="Verdana"/>
          <w:szCs w:val="24"/>
        </w:rPr>
      </w:pPr>
      <w:r w:rsidRPr="00993600">
        <w:rPr>
          <w:rFonts w:ascii="Verdana" w:hAnsi="Verdana"/>
          <w:szCs w:val="24"/>
        </w:rPr>
        <w:t>Proceder à eleição e dar posse aos membros da Diretoria;</w:t>
      </w:r>
    </w:p>
    <w:p w:rsidR="00993600" w:rsidRDefault="00993600" w:rsidP="00993600">
      <w:pPr>
        <w:pStyle w:val="PargrafodaLista"/>
        <w:tabs>
          <w:tab w:val="num" w:pos="2934"/>
        </w:tabs>
        <w:ind w:left="709"/>
        <w:rPr>
          <w:rFonts w:ascii="Verdana" w:hAnsi="Verdana"/>
          <w:szCs w:val="24"/>
        </w:rPr>
      </w:pPr>
    </w:p>
    <w:p w:rsidR="00993600" w:rsidRDefault="00CC41F5" w:rsidP="00993600">
      <w:pPr>
        <w:pStyle w:val="PargrafodaLista"/>
        <w:numPr>
          <w:ilvl w:val="0"/>
          <w:numId w:val="2"/>
        </w:numPr>
        <w:tabs>
          <w:tab w:val="num" w:pos="2934"/>
        </w:tabs>
        <w:ind w:left="709" w:hanging="709"/>
        <w:rPr>
          <w:rFonts w:ascii="Verdana" w:hAnsi="Verdana"/>
          <w:szCs w:val="24"/>
        </w:rPr>
      </w:pPr>
      <w:r w:rsidRPr="00993600">
        <w:rPr>
          <w:rFonts w:ascii="Verdana" w:hAnsi="Verdana"/>
          <w:szCs w:val="24"/>
        </w:rPr>
        <w:t>Deliberar sobre o relatório da Diretoria e suas contas;</w:t>
      </w:r>
    </w:p>
    <w:p w:rsidR="00993600" w:rsidRPr="00993600" w:rsidRDefault="00993600" w:rsidP="00993600">
      <w:pPr>
        <w:pStyle w:val="PargrafodaLista"/>
        <w:rPr>
          <w:rFonts w:ascii="Verdana" w:hAnsi="Verdana"/>
          <w:szCs w:val="24"/>
        </w:rPr>
      </w:pPr>
    </w:p>
    <w:p w:rsidR="00993600" w:rsidRDefault="00CC41F5" w:rsidP="00993600">
      <w:pPr>
        <w:pStyle w:val="PargrafodaLista"/>
        <w:numPr>
          <w:ilvl w:val="0"/>
          <w:numId w:val="2"/>
        </w:numPr>
        <w:tabs>
          <w:tab w:val="num" w:pos="2934"/>
        </w:tabs>
        <w:ind w:left="709" w:hanging="709"/>
        <w:rPr>
          <w:rFonts w:ascii="Verdana" w:hAnsi="Verdana"/>
          <w:szCs w:val="24"/>
        </w:rPr>
      </w:pPr>
      <w:r w:rsidRPr="00993600">
        <w:rPr>
          <w:rFonts w:ascii="Verdana" w:hAnsi="Verdana"/>
          <w:szCs w:val="24"/>
        </w:rPr>
        <w:t>Deliberar sobre os pareceres emitidos pelo Conselho Fiscal, relativos às operações patrimoniais;</w:t>
      </w:r>
    </w:p>
    <w:p w:rsidR="00993600" w:rsidRPr="00993600" w:rsidRDefault="00993600" w:rsidP="00993600">
      <w:pPr>
        <w:pStyle w:val="PargrafodaLista"/>
        <w:rPr>
          <w:rFonts w:ascii="Verdana" w:hAnsi="Verdana"/>
          <w:szCs w:val="24"/>
        </w:rPr>
      </w:pPr>
    </w:p>
    <w:p w:rsidR="00993600" w:rsidRDefault="00CC41F5" w:rsidP="00993600">
      <w:pPr>
        <w:pStyle w:val="PargrafodaLista"/>
        <w:numPr>
          <w:ilvl w:val="0"/>
          <w:numId w:val="2"/>
        </w:numPr>
        <w:tabs>
          <w:tab w:val="num" w:pos="2934"/>
        </w:tabs>
        <w:ind w:left="709" w:hanging="709"/>
        <w:rPr>
          <w:rFonts w:ascii="Verdana" w:hAnsi="Verdana"/>
          <w:szCs w:val="24"/>
        </w:rPr>
      </w:pPr>
      <w:r w:rsidRPr="00993600">
        <w:rPr>
          <w:rFonts w:ascii="Verdana" w:hAnsi="Verdana"/>
          <w:szCs w:val="24"/>
        </w:rPr>
        <w:t xml:space="preserve">Alterar os Estatutos da </w:t>
      </w:r>
      <w:r w:rsidRPr="00993600">
        <w:rPr>
          <w:rFonts w:ascii="Verdana" w:hAnsi="Verdana"/>
          <w:b/>
          <w:szCs w:val="24"/>
        </w:rPr>
        <w:t>ASSOCIAÇÃO</w:t>
      </w:r>
      <w:r w:rsidRPr="00993600">
        <w:rPr>
          <w:rFonts w:ascii="Verdana" w:hAnsi="Verdana"/>
          <w:szCs w:val="24"/>
        </w:rPr>
        <w:t>;</w:t>
      </w:r>
    </w:p>
    <w:p w:rsidR="00993600" w:rsidRPr="00993600" w:rsidRDefault="00993600" w:rsidP="00993600">
      <w:pPr>
        <w:pStyle w:val="PargrafodaLista"/>
        <w:rPr>
          <w:rFonts w:ascii="Verdana" w:hAnsi="Verdana"/>
          <w:szCs w:val="24"/>
        </w:rPr>
      </w:pPr>
    </w:p>
    <w:p w:rsidR="00993600" w:rsidRDefault="00CC41F5" w:rsidP="00993600">
      <w:pPr>
        <w:pStyle w:val="PargrafodaLista"/>
        <w:numPr>
          <w:ilvl w:val="0"/>
          <w:numId w:val="2"/>
        </w:numPr>
        <w:tabs>
          <w:tab w:val="num" w:pos="2934"/>
        </w:tabs>
        <w:ind w:left="709" w:hanging="709"/>
        <w:rPr>
          <w:rFonts w:ascii="Verdana" w:hAnsi="Verdana"/>
          <w:szCs w:val="24"/>
        </w:rPr>
      </w:pPr>
      <w:r w:rsidRPr="00993600">
        <w:rPr>
          <w:rFonts w:ascii="Verdana" w:hAnsi="Verdana"/>
          <w:szCs w:val="24"/>
        </w:rPr>
        <w:t>Discutir e votar os projetos de Resolução encaminhados pela Diretoria;</w:t>
      </w:r>
    </w:p>
    <w:p w:rsidR="00993600" w:rsidRPr="00993600" w:rsidRDefault="00993600" w:rsidP="00993600">
      <w:pPr>
        <w:pStyle w:val="PargrafodaLista"/>
        <w:rPr>
          <w:rFonts w:ascii="Verdana" w:hAnsi="Verdana"/>
          <w:szCs w:val="24"/>
        </w:rPr>
      </w:pPr>
    </w:p>
    <w:p w:rsidR="00993600" w:rsidRDefault="00CC41F5" w:rsidP="00993600">
      <w:pPr>
        <w:pStyle w:val="PargrafodaLista"/>
        <w:numPr>
          <w:ilvl w:val="0"/>
          <w:numId w:val="2"/>
        </w:numPr>
        <w:tabs>
          <w:tab w:val="num" w:pos="2934"/>
        </w:tabs>
        <w:ind w:left="709" w:hanging="709"/>
        <w:rPr>
          <w:rFonts w:ascii="Verdana" w:hAnsi="Verdana"/>
          <w:szCs w:val="24"/>
        </w:rPr>
      </w:pPr>
      <w:r w:rsidRPr="00993600">
        <w:rPr>
          <w:rFonts w:ascii="Verdana" w:hAnsi="Verdana"/>
          <w:szCs w:val="24"/>
        </w:rPr>
        <w:t xml:space="preserve">Deliberar sobre a extinção da </w:t>
      </w:r>
      <w:r w:rsidRPr="00993600">
        <w:rPr>
          <w:rFonts w:ascii="Verdana" w:hAnsi="Verdana"/>
          <w:b/>
          <w:szCs w:val="24"/>
        </w:rPr>
        <w:t>ASSOCIAÇÃO</w:t>
      </w:r>
      <w:r w:rsidRPr="00993600">
        <w:rPr>
          <w:rFonts w:ascii="Verdana" w:hAnsi="Verdana"/>
          <w:szCs w:val="24"/>
        </w:rPr>
        <w:t>;</w:t>
      </w:r>
    </w:p>
    <w:p w:rsidR="00993600" w:rsidRPr="00993600" w:rsidRDefault="00993600" w:rsidP="00993600">
      <w:pPr>
        <w:pStyle w:val="PargrafodaLista"/>
        <w:rPr>
          <w:rFonts w:ascii="Verdana" w:hAnsi="Verdana"/>
          <w:szCs w:val="24"/>
        </w:rPr>
      </w:pPr>
    </w:p>
    <w:p w:rsidR="00993600" w:rsidRDefault="00CC41F5" w:rsidP="00993600">
      <w:pPr>
        <w:pStyle w:val="PargrafodaLista"/>
        <w:numPr>
          <w:ilvl w:val="0"/>
          <w:numId w:val="2"/>
        </w:numPr>
        <w:tabs>
          <w:tab w:val="num" w:pos="2934"/>
        </w:tabs>
        <w:ind w:left="709" w:hanging="709"/>
        <w:rPr>
          <w:rFonts w:ascii="Verdana" w:hAnsi="Verdana"/>
          <w:szCs w:val="24"/>
        </w:rPr>
      </w:pPr>
      <w:r w:rsidRPr="00993600">
        <w:rPr>
          <w:rFonts w:ascii="Verdana" w:hAnsi="Verdana"/>
          <w:szCs w:val="24"/>
        </w:rPr>
        <w:t xml:space="preserve">Aprovar o valor da mensalidade de seus associados, o orçamento, balanço e relatório das atividades da </w:t>
      </w:r>
      <w:r w:rsidRPr="00993600">
        <w:rPr>
          <w:rFonts w:ascii="Verdana" w:hAnsi="Verdana"/>
          <w:b/>
          <w:szCs w:val="24"/>
        </w:rPr>
        <w:t>ASSOCIAÇÃO</w:t>
      </w:r>
      <w:r w:rsidRPr="00993600">
        <w:rPr>
          <w:rFonts w:ascii="Verdana" w:hAnsi="Verdana"/>
          <w:szCs w:val="24"/>
        </w:rPr>
        <w:t>;</w:t>
      </w:r>
    </w:p>
    <w:p w:rsidR="00993600" w:rsidRPr="00993600" w:rsidRDefault="00993600" w:rsidP="00993600">
      <w:pPr>
        <w:pStyle w:val="PargrafodaLista"/>
        <w:rPr>
          <w:rFonts w:ascii="Verdana" w:hAnsi="Verdana"/>
          <w:szCs w:val="24"/>
        </w:rPr>
      </w:pPr>
    </w:p>
    <w:p w:rsidR="00993600" w:rsidRDefault="00CC41F5" w:rsidP="00993600">
      <w:pPr>
        <w:pStyle w:val="PargrafodaLista"/>
        <w:numPr>
          <w:ilvl w:val="0"/>
          <w:numId w:val="2"/>
        </w:numPr>
        <w:tabs>
          <w:tab w:val="num" w:pos="2934"/>
        </w:tabs>
        <w:ind w:left="709" w:hanging="709"/>
        <w:rPr>
          <w:rFonts w:ascii="Verdana" w:hAnsi="Verdana"/>
          <w:szCs w:val="24"/>
        </w:rPr>
      </w:pPr>
      <w:r w:rsidRPr="00993600">
        <w:rPr>
          <w:rFonts w:ascii="Verdana" w:hAnsi="Verdana"/>
          <w:szCs w:val="24"/>
        </w:rPr>
        <w:t xml:space="preserve">Autorizar a aquisição, alienação ou oneração de bens imóveis e de bens móveis de valor </w:t>
      </w:r>
      <w:proofErr w:type="gramStart"/>
      <w:r w:rsidRPr="00993600">
        <w:rPr>
          <w:rFonts w:ascii="Verdana" w:hAnsi="Verdana"/>
          <w:szCs w:val="24"/>
        </w:rPr>
        <w:t>elevado, preenchidas</w:t>
      </w:r>
      <w:proofErr w:type="gramEnd"/>
      <w:r w:rsidRPr="00993600">
        <w:rPr>
          <w:rFonts w:ascii="Verdana" w:hAnsi="Verdana"/>
          <w:szCs w:val="24"/>
        </w:rPr>
        <w:t xml:space="preserve"> as exigências legais e estatutárias;</w:t>
      </w:r>
    </w:p>
    <w:p w:rsidR="00993600" w:rsidRPr="00993600" w:rsidRDefault="00993600" w:rsidP="00993600">
      <w:pPr>
        <w:pStyle w:val="PargrafodaLista"/>
        <w:rPr>
          <w:rFonts w:ascii="Verdana" w:hAnsi="Verdana"/>
          <w:szCs w:val="24"/>
        </w:rPr>
      </w:pPr>
    </w:p>
    <w:p w:rsidR="00993600" w:rsidRDefault="00CC41F5" w:rsidP="00993600">
      <w:pPr>
        <w:pStyle w:val="PargrafodaLista"/>
        <w:numPr>
          <w:ilvl w:val="0"/>
          <w:numId w:val="2"/>
        </w:numPr>
        <w:tabs>
          <w:tab w:val="num" w:pos="2934"/>
        </w:tabs>
        <w:ind w:left="709" w:hanging="709"/>
        <w:rPr>
          <w:rFonts w:ascii="Verdana" w:hAnsi="Verdana"/>
          <w:szCs w:val="24"/>
        </w:rPr>
      </w:pPr>
      <w:r w:rsidRPr="00993600">
        <w:rPr>
          <w:rFonts w:ascii="Verdana" w:hAnsi="Verdana"/>
          <w:szCs w:val="24"/>
        </w:rPr>
        <w:t>Referendar a nomeação de sócios honorários indicados pela Diretoria;</w:t>
      </w:r>
    </w:p>
    <w:p w:rsidR="00993600" w:rsidRPr="00993600" w:rsidRDefault="00993600" w:rsidP="00993600">
      <w:pPr>
        <w:pStyle w:val="PargrafodaLista"/>
        <w:rPr>
          <w:rFonts w:ascii="Verdana" w:hAnsi="Verdana"/>
          <w:szCs w:val="24"/>
        </w:rPr>
      </w:pPr>
    </w:p>
    <w:p w:rsidR="00993600" w:rsidRDefault="00CC41F5" w:rsidP="00993600">
      <w:pPr>
        <w:pStyle w:val="PargrafodaLista"/>
        <w:numPr>
          <w:ilvl w:val="0"/>
          <w:numId w:val="2"/>
        </w:numPr>
        <w:tabs>
          <w:tab w:val="num" w:pos="2934"/>
        </w:tabs>
        <w:ind w:left="709" w:hanging="709"/>
        <w:rPr>
          <w:rFonts w:ascii="Verdana" w:hAnsi="Verdana"/>
          <w:szCs w:val="24"/>
        </w:rPr>
      </w:pPr>
      <w:r w:rsidRPr="00993600">
        <w:rPr>
          <w:rFonts w:ascii="Verdana" w:hAnsi="Verdana"/>
          <w:szCs w:val="24"/>
        </w:rPr>
        <w:t>Destituir membros da administração;</w:t>
      </w:r>
    </w:p>
    <w:p w:rsidR="00993600" w:rsidRPr="00993600" w:rsidRDefault="00993600" w:rsidP="00993600">
      <w:pPr>
        <w:pStyle w:val="PargrafodaLista"/>
        <w:rPr>
          <w:rFonts w:ascii="Verdana" w:hAnsi="Verdana"/>
          <w:szCs w:val="24"/>
        </w:rPr>
      </w:pPr>
    </w:p>
    <w:p w:rsidR="00CC41F5" w:rsidRPr="00993600" w:rsidRDefault="00CC41F5" w:rsidP="00993600">
      <w:pPr>
        <w:pStyle w:val="PargrafodaLista"/>
        <w:numPr>
          <w:ilvl w:val="0"/>
          <w:numId w:val="2"/>
        </w:numPr>
        <w:tabs>
          <w:tab w:val="num" w:pos="2934"/>
        </w:tabs>
        <w:ind w:left="709" w:hanging="709"/>
        <w:rPr>
          <w:rFonts w:ascii="Verdana" w:hAnsi="Verdana"/>
          <w:szCs w:val="24"/>
        </w:rPr>
      </w:pPr>
      <w:r w:rsidRPr="00993600">
        <w:rPr>
          <w:rFonts w:ascii="Verdana" w:hAnsi="Verdana"/>
          <w:szCs w:val="24"/>
        </w:rPr>
        <w:t>Decidir sobre os casos omissos no presente estatuto.</w:t>
      </w:r>
    </w:p>
    <w:p w:rsidR="00CC41F5" w:rsidRPr="00D34388" w:rsidRDefault="00CC41F5">
      <w:pPr>
        <w:tabs>
          <w:tab w:val="num" w:pos="2934"/>
        </w:tabs>
        <w:rPr>
          <w:rFonts w:ascii="Verdana" w:hAnsi="Verdana"/>
          <w:szCs w:val="24"/>
        </w:rPr>
      </w:pPr>
    </w:p>
    <w:p w:rsidR="00CC41F5" w:rsidRPr="00D34388" w:rsidRDefault="00CC41F5">
      <w:pPr>
        <w:tabs>
          <w:tab w:val="num" w:pos="2934"/>
        </w:tabs>
        <w:rPr>
          <w:rFonts w:ascii="Verdana" w:hAnsi="Verdana"/>
          <w:szCs w:val="24"/>
        </w:rPr>
      </w:pPr>
      <w:r w:rsidRPr="00D34388">
        <w:rPr>
          <w:rFonts w:ascii="Verdana" w:hAnsi="Verdana"/>
          <w:b/>
          <w:szCs w:val="24"/>
        </w:rPr>
        <w:t>Parágrafo Primeiro</w:t>
      </w:r>
      <w:r w:rsidRPr="00D34388">
        <w:rPr>
          <w:rFonts w:ascii="Verdana" w:hAnsi="Verdana"/>
          <w:szCs w:val="24"/>
        </w:rPr>
        <w:t xml:space="preserve"> - As deliberações das Assembléias Gerais serão tomadas pela maioria simples de votos dos associados presentes.</w:t>
      </w:r>
    </w:p>
    <w:p w:rsidR="00CC41F5" w:rsidRPr="00D34388" w:rsidRDefault="00CC41F5">
      <w:pPr>
        <w:tabs>
          <w:tab w:val="num" w:pos="2934"/>
        </w:tabs>
        <w:rPr>
          <w:rFonts w:ascii="Verdana" w:hAnsi="Verdana"/>
          <w:szCs w:val="24"/>
        </w:rPr>
      </w:pPr>
    </w:p>
    <w:p w:rsidR="00CC41F5" w:rsidRPr="00D34388" w:rsidRDefault="00CC41F5">
      <w:pPr>
        <w:tabs>
          <w:tab w:val="num" w:pos="2934"/>
        </w:tabs>
        <w:rPr>
          <w:rFonts w:ascii="Verdana" w:hAnsi="Verdana" w:cs="Arial"/>
          <w:szCs w:val="24"/>
        </w:rPr>
      </w:pPr>
      <w:r w:rsidRPr="00D34388">
        <w:rPr>
          <w:rFonts w:ascii="Verdana" w:hAnsi="Verdana"/>
          <w:b/>
          <w:szCs w:val="24"/>
        </w:rPr>
        <w:t>Parágrafo Segundo</w:t>
      </w:r>
      <w:r w:rsidRPr="00D34388">
        <w:rPr>
          <w:rFonts w:ascii="Verdana" w:hAnsi="Verdana"/>
          <w:szCs w:val="24"/>
        </w:rPr>
        <w:t xml:space="preserve"> - </w:t>
      </w:r>
      <w:r w:rsidRPr="00D34388">
        <w:rPr>
          <w:rFonts w:ascii="Verdana" w:hAnsi="Verdana" w:cs="Arial"/>
          <w:szCs w:val="24"/>
        </w:rPr>
        <w:t>Para as deliberações pertinentes à destituição dos administradores e alteração estatutária será exigido voto concorde de 2/3 (dois terços) dos presentes à assembléia especialmente convocada para esse fim.</w:t>
      </w:r>
    </w:p>
    <w:p w:rsidR="00CC41F5" w:rsidRPr="00D34388" w:rsidRDefault="00CC41F5">
      <w:pPr>
        <w:tabs>
          <w:tab w:val="num" w:pos="2934"/>
        </w:tabs>
        <w:rPr>
          <w:rFonts w:ascii="Verdana" w:hAnsi="Verdana"/>
          <w:szCs w:val="24"/>
        </w:rPr>
      </w:pPr>
    </w:p>
    <w:p w:rsidR="00CC41F5" w:rsidRPr="00D34388" w:rsidRDefault="00CC41F5">
      <w:pPr>
        <w:tabs>
          <w:tab w:val="num" w:pos="2934"/>
        </w:tabs>
        <w:rPr>
          <w:rFonts w:ascii="Verdana" w:hAnsi="Verdana"/>
          <w:szCs w:val="24"/>
        </w:rPr>
      </w:pPr>
      <w:r w:rsidRPr="00D34388">
        <w:rPr>
          <w:rFonts w:ascii="Verdana" w:hAnsi="Verdana"/>
          <w:b/>
          <w:szCs w:val="24"/>
        </w:rPr>
        <w:t>Parágrafo Terceiro</w:t>
      </w:r>
      <w:r w:rsidRPr="00D34388">
        <w:rPr>
          <w:rFonts w:ascii="Verdana" w:hAnsi="Verdana"/>
          <w:szCs w:val="24"/>
        </w:rPr>
        <w:t xml:space="preserve"> - Serão lavradas atas das Assembléias Gerais, em livros próprios, delas constando, ainda que resumidamente, os assuntos tratados e deliberações tomadas.</w:t>
      </w:r>
    </w:p>
    <w:p w:rsidR="00CC41F5" w:rsidRPr="00D34388" w:rsidRDefault="00CC41F5">
      <w:pPr>
        <w:rPr>
          <w:rFonts w:ascii="Verdana" w:hAnsi="Verdana"/>
          <w:szCs w:val="24"/>
        </w:rPr>
      </w:pPr>
    </w:p>
    <w:p w:rsidR="00CC41F5" w:rsidRPr="00D34388" w:rsidRDefault="00CC41F5">
      <w:pPr>
        <w:tabs>
          <w:tab w:val="num" w:pos="3218"/>
        </w:tabs>
        <w:rPr>
          <w:rFonts w:ascii="Verdana" w:hAnsi="Verdana"/>
          <w:szCs w:val="24"/>
        </w:rPr>
      </w:pPr>
      <w:r w:rsidRPr="00D34388">
        <w:rPr>
          <w:rFonts w:ascii="Verdana" w:hAnsi="Verdana"/>
          <w:b/>
          <w:szCs w:val="24"/>
        </w:rPr>
        <w:t>Parágrafo Quarto</w:t>
      </w:r>
      <w:r w:rsidRPr="00D34388">
        <w:rPr>
          <w:rFonts w:ascii="Verdana" w:hAnsi="Verdana"/>
          <w:szCs w:val="24"/>
        </w:rPr>
        <w:t xml:space="preserve"> - O associado poderá ser representado em Assembléias por pessoas com poderes específicos para representá-lo, a fim de exercer em seu nome o direito de voto.</w:t>
      </w:r>
    </w:p>
    <w:p w:rsidR="00CC41F5" w:rsidRPr="00D34388" w:rsidRDefault="00CC41F5">
      <w:pPr>
        <w:tabs>
          <w:tab w:val="num" w:pos="3218"/>
        </w:tabs>
        <w:rPr>
          <w:rFonts w:ascii="Verdana" w:hAnsi="Verdana"/>
          <w:szCs w:val="24"/>
        </w:rPr>
      </w:pPr>
    </w:p>
    <w:p w:rsidR="00CC41F5" w:rsidRPr="00D34388" w:rsidRDefault="00CC41F5">
      <w:pPr>
        <w:tabs>
          <w:tab w:val="num" w:pos="3218"/>
        </w:tabs>
        <w:rPr>
          <w:rFonts w:ascii="Verdana" w:hAnsi="Verdana"/>
          <w:szCs w:val="24"/>
        </w:rPr>
      </w:pPr>
      <w:r w:rsidRPr="00D34388">
        <w:rPr>
          <w:rFonts w:ascii="Verdana" w:hAnsi="Verdana" w:cs="Arial"/>
          <w:b/>
          <w:smallCaps/>
          <w:szCs w:val="24"/>
        </w:rPr>
        <w:t>Seção II – Da Diretoria</w:t>
      </w:r>
    </w:p>
    <w:p w:rsidR="00CC41F5" w:rsidRPr="00D34388" w:rsidRDefault="00CC41F5">
      <w:pPr>
        <w:tabs>
          <w:tab w:val="num" w:pos="3218"/>
        </w:tabs>
        <w:rPr>
          <w:rFonts w:ascii="Verdana" w:hAnsi="Verdana"/>
          <w:b/>
          <w:szCs w:val="24"/>
        </w:rPr>
      </w:pPr>
    </w:p>
    <w:p w:rsidR="00CC41F5" w:rsidRPr="00D34388" w:rsidRDefault="00CC41F5">
      <w:pPr>
        <w:tabs>
          <w:tab w:val="num" w:pos="3218"/>
        </w:tabs>
        <w:rPr>
          <w:rFonts w:ascii="Verdana" w:hAnsi="Verdana"/>
          <w:szCs w:val="24"/>
        </w:rPr>
      </w:pPr>
      <w:r w:rsidRPr="00D34388">
        <w:rPr>
          <w:rFonts w:ascii="Verdana" w:hAnsi="Verdana"/>
          <w:b/>
          <w:szCs w:val="24"/>
        </w:rPr>
        <w:t>Artigo 23</w:t>
      </w:r>
      <w:r w:rsidR="00FD5D1C" w:rsidRPr="00D34388">
        <w:rPr>
          <w:rFonts w:ascii="Verdana" w:hAnsi="Verdana"/>
          <w:b/>
          <w:szCs w:val="24"/>
        </w:rPr>
        <w:t>º</w:t>
      </w:r>
      <w:r w:rsidRPr="00D34388">
        <w:rPr>
          <w:rFonts w:ascii="Verdana" w:hAnsi="Verdana"/>
          <w:szCs w:val="24"/>
        </w:rPr>
        <w:t xml:space="preserve"> - A Diretoria da </w:t>
      </w:r>
      <w:r w:rsidRPr="00D34388">
        <w:rPr>
          <w:rFonts w:ascii="Verdana" w:hAnsi="Verdana"/>
          <w:b/>
          <w:szCs w:val="24"/>
        </w:rPr>
        <w:t>ASSOCIAÇÃO</w:t>
      </w:r>
      <w:proofErr w:type="gramStart"/>
      <w:r w:rsidRPr="00D34388">
        <w:rPr>
          <w:rFonts w:ascii="Verdana" w:hAnsi="Verdana"/>
          <w:szCs w:val="24"/>
        </w:rPr>
        <w:t>, exercerá</w:t>
      </w:r>
      <w:proofErr w:type="gramEnd"/>
      <w:r w:rsidRPr="00D34388">
        <w:rPr>
          <w:rFonts w:ascii="Verdana" w:hAnsi="Verdana"/>
          <w:szCs w:val="24"/>
        </w:rPr>
        <w:t xml:space="preserve"> o mandato por dois (02) anos, permitida a reeleição, com exceção do Diretor Presidente e do Diretor Vice-Presidente, para os quais poderá haver somente uma reeleição, é composta dos seguintes membros:</w:t>
      </w:r>
    </w:p>
    <w:p w:rsidR="00CC41F5" w:rsidRPr="00D34388" w:rsidRDefault="00CC41F5">
      <w:pPr>
        <w:rPr>
          <w:rFonts w:ascii="Verdana" w:hAnsi="Verdana"/>
          <w:szCs w:val="24"/>
        </w:rPr>
      </w:pPr>
    </w:p>
    <w:p w:rsidR="00CC41F5" w:rsidRPr="00B47A39" w:rsidRDefault="00CC41F5" w:rsidP="008304AD">
      <w:pPr>
        <w:pStyle w:val="PargrafodaLista"/>
        <w:numPr>
          <w:ilvl w:val="0"/>
          <w:numId w:val="20"/>
        </w:numPr>
        <w:rPr>
          <w:rFonts w:ascii="Verdana" w:hAnsi="Verdana"/>
          <w:szCs w:val="24"/>
        </w:rPr>
      </w:pPr>
      <w:r w:rsidRPr="00B47A39">
        <w:rPr>
          <w:rFonts w:ascii="Verdana" w:hAnsi="Verdana"/>
          <w:szCs w:val="24"/>
        </w:rPr>
        <w:t>Diretor Presidente</w:t>
      </w:r>
    </w:p>
    <w:p w:rsidR="00CC41F5" w:rsidRPr="00B47A39" w:rsidRDefault="00CC41F5" w:rsidP="008304AD">
      <w:pPr>
        <w:pStyle w:val="PargrafodaLista"/>
        <w:numPr>
          <w:ilvl w:val="0"/>
          <w:numId w:val="20"/>
        </w:numPr>
        <w:rPr>
          <w:rFonts w:ascii="Verdana" w:hAnsi="Verdana"/>
          <w:szCs w:val="24"/>
        </w:rPr>
      </w:pPr>
      <w:r w:rsidRPr="00B47A39">
        <w:rPr>
          <w:rFonts w:ascii="Verdana" w:hAnsi="Verdana"/>
          <w:szCs w:val="24"/>
        </w:rPr>
        <w:t xml:space="preserve">Diretor </w:t>
      </w:r>
      <w:r w:rsidR="005707B3" w:rsidRPr="00B47A39">
        <w:rPr>
          <w:rFonts w:ascii="Verdana" w:hAnsi="Verdana"/>
          <w:szCs w:val="24"/>
        </w:rPr>
        <w:t xml:space="preserve">Primeiro </w:t>
      </w:r>
      <w:r w:rsidRPr="00B47A39">
        <w:rPr>
          <w:rFonts w:ascii="Verdana" w:hAnsi="Verdana"/>
          <w:szCs w:val="24"/>
        </w:rPr>
        <w:t>Vice-Presidente</w:t>
      </w:r>
    </w:p>
    <w:p w:rsidR="002211E9" w:rsidRPr="00B47A39" w:rsidRDefault="00FA3311" w:rsidP="008304AD">
      <w:pPr>
        <w:pStyle w:val="PargrafodaLista"/>
        <w:numPr>
          <w:ilvl w:val="0"/>
          <w:numId w:val="20"/>
        </w:numPr>
        <w:rPr>
          <w:rFonts w:ascii="Verdana" w:hAnsi="Verdana"/>
          <w:szCs w:val="24"/>
        </w:rPr>
      </w:pPr>
      <w:r w:rsidRPr="00B47A39">
        <w:rPr>
          <w:rFonts w:ascii="Verdana" w:hAnsi="Verdana"/>
          <w:szCs w:val="24"/>
        </w:rPr>
        <w:t>Diretor Segundo Vice-Presidente</w:t>
      </w:r>
    </w:p>
    <w:p w:rsidR="00CC41F5" w:rsidRPr="00B47A39" w:rsidRDefault="00CC41F5" w:rsidP="008304AD">
      <w:pPr>
        <w:pStyle w:val="PargrafodaLista"/>
        <w:numPr>
          <w:ilvl w:val="0"/>
          <w:numId w:val="20"/>
        </w:numPr>
        <w:rPr>
          <w:rFonts w:ascii="Verdana" w:hAnsi="Verdana"/>
          <w:szCs w:val="24"/>
        </w:rPr>
      </w:pPr>
      <w:r w:rsidRPr="00B47A39">
        <w:rPr>
          <w:rFonts w:ascii="Verdana" w:hAnsi="Verdana"/>
          <w:szCs w:val="24"/>
        </w:rPr>
        <w:t>Diretor Primeiro Tesoureiro</w:t>
      </w:r>
    </w:p>
    <w:p w:rsidR="00CC41F5" w:rsidRPr="00B47A39" w:rsidRDefault="00CC41F5" w:rsidP="008304AD">
      <w:pPr>
        <w:pStyle w:val="PargrafodaLista"/>
        <w:numPr>
          <w:ilvl w:val="0"/>
          <w:numId w:val="20"/>
        </w:numPr>
        <w:rPr>
          <w:rFonts w:ascii="Verdana" w:hAnsi="Verdana"/>
          <w:szCs w:val="24"/>
        </w:rPr>
      </w:pPr>
      <w:r w:rsidRPr="00B47A39">
        <w:rPr>
          <w:rFonts w:ascii="Verdana" w:hAnsi="Verdana"/>
          <w:szCs w:val="24"/>
        </w:rPr>
        <w:t>Diretor Segundo Tesoureiro</w:t>
      </w:r>
    </w:p>
    <w:p w:rsidR="00CC41F5" w:rsidRPr="00B47A39" w:rsidRDefault="00CC41F5" w:rsidP="008304AD">
      <w:pPr>
        <w:pStyle w:val="PargrafodaLista"/>
        <w:numPr>
          <w:ilvl w:val="0"/>
          <w:numId w:val="20"/>
        </w:numPr>
        <w:rPr>
          <w:rFonts w:ascii="Verdana" w:hAnsi="Verdana"/>
          <w:szCs w:val="24"/>
        </w:rPr>
      </w:pPr>
      <w:r w:rsidRPr="00B47A39">
        <w:rPr>
          <w:rFonts w:ascii="Verdana" w:hAnsi="Verdana"/>
          <w:szCs w:val="24"/>
        </w:rPr>
        <w:t>Diretor Primeiro Secretário</w:t>
      </w:r>
    </w:p>
    <w:p w:rsidR="00CC41F5" w:rsidRPr="00B47A39" w:rsidRDefault="00CC41F5" w:rsidP="008304AD">
      <w:pPr>
        <w:pStyle w:val="PargrafodaLista"/>
        <w:numPr>
          <w:ilvl w:val="0"/>
          <w:numId w:val="20"/>
        </w:numPr>
        <w:rPr>
          <w:rFonts w:ascii="Verdana" w:hAnsi="Verdana"/>
          <w:szCs w:val="24"/>
        </w:rPr>
      </w:pPr>
      <w:r w:rsidRPr="00B47A39">
        <w:rPr>
          <w:rFonts w:ascii="Verdana" w:hAnsi="Verdana"/>
          <w:szCs w:val="24"/>
        </w:rPr>
        <w:t xml:space="preserve">Diretor Cultural, de Comunicações e </w:t>
      </w:r>
      <w:proofErr w:type="gramStart"/>
      <w:r w:rsidRPr="00B47A39">
        <w:rPr>
          <w:rFonts w:ascii="Verdana" w:hAnsi="Verdana"/>
          <w:szCs w:val="24"/>
        </w:rPr>
        <w:t>Marketing</w:t>
      </w:r>
      <w:proofErr w:type="gramEnd"/>
    </w:p>
    <w:p w:rsidR="002211E9" w:rsidRPr="00B47A39" w:rsidRDefault="00CC41F5" w:rsidP="008304AD">
      <w:pPr>
        <w:pStyle w:val="PargrafodaLista"/>
        <w:numPr>
          <w:ilvl w:val="0"/>
          <w:numId w:val="20"/>
        </w:numPr>
        <w:rPr>
          <w:rFonts w:ascii="Verdana" w:hAnsi="Verdana"/>
          <w:szCs w:val="24"/>
        </w:rPr>
      </w:pPr>
      <w:r w:rsidRPr="00B47A39">
        <w:rPr>
          <w:rFonts w:ascii="Verdana" w:hAnsi="Verdana"/>
          <w:szCs w:val="24"/>
        </w:rPr>
        <w:t>Diretor de Promoção e Desenvolvimento Social</w:t>
      </w:r>
    </w:p>
    <w:p w:rsidR="002211E9" w:rsidRPr="00B47A39" w:rsidRDefault="00CC41F5" w:rsidP="008304AD">
      <w:pPr>
        <w:pStyle w:val="PargrafodaLista"/>
        <w:numPr>
          <w:ilvl w:val="0"/>
          <w:numId w:val="20"/>
        </w:numPr>
        <w:rPr>
          <w:rFonts w:ascii="Verdana" w:hAnsi="Verdana"/>
          <w:szCs w:val="24"/>
        </w:rPr>
      </w:pPr>
      <w:r w:rsidRPr="00B47A39">
        <w:rPr>
          <w:rFonts w:ascii="Verdana" w:hAnsi="Verdana"/>
          <w:szCs w:val="24"/>
        </w:rPr>
        <w:t>Diretor de Projetos</w:t>
      </w:r>
    </w:p>
    <w:p w:rsidR="00CC41F5" w:rsidRPr="00B47A39" w:rsidRDefault="00CC41F5" w:rsidP="008304AD">
      <w:pPr>
        <w:pStyle w:val="PargrafodaLista"/>
        <w:numPr>
          <w:ilvl w:val="0"/>
          <w:numId w:val="20"/>
        </w:numPr>
        <w:rPr>
          <w:rFonts w:ascii="Verdana" w:hAnsi="Verdana"/>
          <w:szCs w:val="24"/>
        </w:rPr>
      </w:pPr>
      <w:r w:rsidRPr="00B47A39">
        <w:rPr>
          <w:rFonts w:ascii="Verdana" w:hAnsi="Verdana"/>
          <w:szCs w:val="24"/>
        </w:rPr>
        <w:t xml:space="preserve">Diretor de Relações Institucionais </w:t>
      </w:r>
    </w:p>
    <w:p w:rsidR="00CC41F5" w:rsidRPr="00D34388" w:rsidRDefault="00CC41F5">
      <w:pPr>
        <w:tabs>
          <w:tab w:val="num" w:pos="3218"/>
        </w:tabs>
        <w:rPr>
          <w:rFonts w:ascii="Verdana" w:hAnsi="Verdana"/>
          <w:szCs w:val="24"/>
        </w:rPr>
      </w:pPr>
    </w:p>
    <w:p w:rsidR="00CC41F5" w:rsidRPr="00D34388" w:rsidRDefault="00CC41F5">
      <w:pPr>
        <w:tabs>
          <w:tab w:val="num" w:pos="3218"/>
        </w:tabs>
        <w:rPr>
          <w:rFonts w:ascii="Verdana" w:hAnsi="Verdana"/>
          <w:szCs w:val="24"/>
        </w:rPr>
      </w:pPr>
      <w:r w:rsidRPr="00D34388">
        <w:rPr>
          <w:rFonts w:ascii="Verdana" w:hAnsi="Verdana"/>
          <w:b/>
          <w:szCs w:val="24"/>
        </w:rPr>
        <w:t>Artigo 24</w:t>
      </w:r>
      <w:r w:rsidR="00FD5D1C" w:rsidRPr="00D34388">
        <w:rPr>
          <w:rFonts w:ascii="Verdana" w:hAnsi="Verdana"/>
          <w:b/>
          <w:szCs w:val="24"/>
        </w:rPr>
        <w:t>º</w:t>
      </w:r>
      <w:r w:rsidRPr="00D34388">
        <w:rPr>
          <w:rFonts w:ascii="Verdana" w:hAnsi="Verdana"/>
          <w:szCs w:val="24"/>
        </w:rPr>
        <w:t xml:space="preserve"> - Compete à Diretoria:</w:t>
      </w:r>
    </w:p>
    <w:p w:rsidR="00CC41F5" w:rsidRPr="00D34388" w:rsidRDefault="00CC41F5">
      <w:pPr>
        <w:rPr>
          <w:rFonts w:ascii="Verdana" w:hAnsi="Verdana"/>
          <w:szCs w:val="24"/>
        </w:rPr>
      </w:pPr>
    </w:p>
    <w:p w:rsidR="00993600" w:rsidRDefault="00CC41F5" w:rsidP="00993600">
      <w:pPr>
        <w:numPr>
          <w:ilvl w:val="0"/>
          <w:numId w:val="7"/>
        </w:numPr>
        <w:ind w:left="709" w:hanging="709"/>
        <w:rPr>
          <w:rFonts w:ascii="Verdana" w:hAnsi="Verdana"/>
          <w:szCs w:val="24"/>
        </w:rPr>
      </w:pPr>
      <w:r w:rsidRPr="00D34388">
        <w:rPr>
          <w:rFonts w:ascii="Verdana" w:hAnsi="Verdana"/>
          <w:szCs w:val="24"/>
        </w:rPr>
        <w:t xml:space="preserve">Fixar a orientação geral das atividades da </w:t>
      </w:r>
      <w:r w:rsidRPr="00D34388">
        <w:rPr>
          <w:rFonts w:ascii="Verdana" w:hAnsi="Verdana"/>
          <w:b/>
          <w:szCs w:val="24"/>
        </w:rPr>
        <w:t>ASSOCIAÇÃO</w:t>
      </w:r>
      <w:r w:rsidRPr="00D34388">
        <w:rPr>
          <w:rFonts w:ascii="Verdana" w:hAnsi="Verdana"/>
          <w:szCs w:val="24"/>
        </w:rPr>
        <w:t xml:space="preserve"> e organizar o seu programa, a fim de atingir as suas finalidades e subordinar-se às deliberações tomadas em </w:t>
      </w:r>
      <w:r w:rsidR="00D70CA9" w:rsidRPr="00D34388">
        <w:rPr>
          <w:rFonts w:ascii="Verdana" w:hAnsi="Verdana"/>
          <w:szCs w:val="24"/>
        </w:rPr>
        <w:t>Assembleias</w:t>
      </w:r>
      <w:r w:rsidRPr="00D34388">
        <w:rPr>
          <w:rFonts w:ascii="Verdana" w:hAnsi="Verdana"/>
          <w:szCs w:val="24"/>
        </w:rPr>
        <w:t xml:space="preserve"> Gerais ou extraordinárias;</w:t>
      </w:r>
    </w:p>
    <w:p w:rsidR="00993600" w:rsidRDefault="00993600" w:rsidP="00993600">
      <w:pPr>
        <w:ind w:left="709"/>
        <w:rPr>
          <w:rFonts w:ascii="Verdana" w:hAnsi="Verdana"/>
          <w:szCs w:val="24"/>
        </w:rPr>
      </w:pPr>
    </w:p>
    <w:p w:rsidR="00993600" w:rsidRDefault="00CC41F5" w:rsidP="00993600">
      <w:pPr>
        <w:numPr>
          <w:ilvl w:val="0"/>
          <w:numId w:val="7"/>
        </w:numPr>
        <w:ind w:left="709" w:hanging="709"/>
        <w:rPr>
          <w:rFonts w:ascii="Verdana" w:hAnsi="Verdana"/>
          <w:szCs w:val="24"/>
        </w:rPr>
      </w:pPr>
      <w:r w:rsidRPr="00993600">
        <w:rPr>
          <w:rFonts w:ascii="Verdana" w:hAnsi="Verdana"/>
          <w:szCs w:val="24"/>
        </w:rPr>
        <w:t>Deliberar sobre a admissão e exclusão de associados, de conformidade com o previsto neste Estatuto;</w:t>
      </w:r>
    </w:p>
    <w:p w:rsidR="00993600" w:rsidRDefault="00993600" w:rsidP="00993600">
      <w:pPr>
        <w:pStyle w:val="PargrafodaLista"/>
        <w:rPr>
          <w:rFonts w:ascii="Verdana" w:hAnsi="Verdana"/>
          <w:szCs w:val="24"/>
        </w:rPr>
      </w:pPr>
    </w:p>
    <w:p w:rsidR="00993600" w:rsidRDefault="00CC41F5" w:rsidP="00993600">
      <w:pPr>
        <w:numPr>
          <w:ilvl w:val="0"/>
          <w:numId w:val="7"/>
        </w:numPr>
        <w:ind w:left="709" w:hanging="709"/>
        <w:rPr>
          <w:rFonts w:ascii="Verdana" w:hAnsi="Verdana"/>
          <w:szCs w:val="24"/>
        </w:rPr>
      </w:pPr>
      <w:r w:rsidRPr="00993600">
        <w:rPr>
          <w:rFonts w:ascii="Verdana" w:hAnsi="Verdana"/>
          <w:szCs w:val="24"/>
        </w:rPr>
        <w:t xml:space="preserve">Desenvolver as atividades administrativas necessárias à manutenção da </w:t>
      </w:r>
      <w:r w:rsidRPr="00993600">
        <w:rPr>
          <w:rFonts w:ascii="Verdana" w:hAnsi="Verdana"/>
          <w:b/>
          <w:szCs w:val="24"/>
        </w:rPr>
        <w:t>ASSOCIAÇÃO</w:t>
      </w:r>
      <w:r w:rsidRPr="00993600">
        <w:rPr>
          <w:rFonts w:ascii="Verdana" w:hAnsi="Verdana"/>
          <w:szCs w:val="24"/>
        </w:rPr>
        <w:t xml:space="preserve"> e ao desempenho de suas atividades;</w:t>
      </w:r>
    </w:p>
    <w:p w:rsidR="00993600" w:rsidRDefault="00993600" w:rsidP="00993600">
      <w:pPr>
        <w:pStyle w:val="PargrafodaLista"/>
        <w:rPr>
          <w:rFonts w:ascii="Verdana" w:hAnsi="Verdana"/>
          <w:szCs w:val="24"/>
        </w:rPr>
      </w:pPr>
    </w:p>
    <w:p w:rsidR="002A4BE5" w:rsidRDefault="00CC41F5" w:rsidP="002A4BE5">
      <w:pPr>
        <w:numPr>
          <w:ilvl w:val="0"/>
          <w:numId w:val="7"/>
        </w:numPr>
        <w:ind w:left="709" w:hanging="709"/>
        <w:rPr>
          <w:rFonts w:ascii="Verdana" w:hAnsi="Verdana"/>
          <w:szCs w:val="24"/>
        </w:rPr>
      </w:pPr>
      <w:r w:rsidRPr="00993600">
        <w:rPr>
          <w:rFonts w:ascii="Verdana" w:hAnsi="Verdana"/>
          <w:szCs w:val="24"/>
        </w:rPr>
        <w:t>Nomear o Diretor das Seções que vierem a ser criadas;</w:t>
      </w:r>
    </w:p>
    <w:p w:rsidR="002A4BE5" w:rsidRDefault="002A4BE5" w:rsidP="002A4BE5">
      <w:pPr>
        <w:pStyle w:val="PargrafodaLista"/>
        <w:rPr>
          <w:rFonts w:ascii="Verdana" w:hAnsi="Verdana"/>
          <w:szCs w:val="24"/>
        </w:rPr>
      </w:pPr>
    </w:p>
    <w:p w:rsidR="002A4BE5" w:rsidRDefault="00CC41F5" w:rsidP="002A4BE5">
      <w:pPr>
        <w:numPr>
          <w:ilvl w:val="0"/>
          <w:numId w:val="7"/>
        </w:numPr>
        <w:ind w:left="709" w:hanging="709"/>
        <w:rPr>
          <w:rFonts w:ascii="Verdana" w:hAnsi="Verdana"/>
          <w:szCs w:val="24"/>
        </w:rPr>
      </w:pPr>
      <w:r w:rsidRPr="002A4BE5">
        <w:rPr>
          <w:rFonts w:ascii="Verdana" w:hAnsi="Verdana"/>
          <w:szCs w:val="24"/>
        </w:rPr>
        <w:t>Criar Grupos de Trabalho para estudo de problemas específicos, definindo sempre os prazos para que apresentem seus relatórios;</w:t>
      </w:r>
    </w:p>
    <w:p w:rsidR="002A4BE5" w:rsidRDefault="002A4BE5" w:rsidP="002A4BE5">
      <w:pPr>
        <w:pStyle w:val="PargrafodaLista"/>
        <w:rPr>
          <w:rFonts w:ascii="Verdana" w:hAnsi="Verdana"/>
          <w:szCs w:val="24"/>
        </w:rPr>
      </w:pPr>
    </w:p>
    <w:p w:rsidR="002A4BE5" w:rsidRDefault="00CC41F5" w:rsidP="002A4BE5">
      <w:pPr>
        <w:numPr>
          <w:ilvl w:val="0"/>
          <w:numId w:val="7"/>
        </w:numPr>
        <w:ind w:left="709" w:hanging="709"/>
        <w:rPr>
          <w:rFonts w:ascii="Verdana" w:hAnsi="Verdana"/>
          <w:szCs w:val="24"/>
        </w:rPr>
      </w:pPr>
      <w:r w:rsidRPr="002A4BE5">
        <w:rPr>
          <w:rFonts w:ascii="Verdana" w:hAnsi="Verdana"/>
          <w:szCs w:val="24"/>
        </w:rPr>
        <w:t>Nomear os representantes da entidade nos colegiados;</w:t>
      </w:r>
    </w:p>
    <w:p w:rsidR="002A4BE5" w:rsidRDefault="002A4BE5" w:rsidP="002A4BE5">
      <w:pPr>
        <w:pStyle w:val="PargrafodaLista"/>
        <w:rPr>
          <w:rFonts w:ascii="Verdana" w:hAnsi="Verdana"/>
          <w:szCs w:val="24"/>
        </w:rPr>
      </w:pPr>
    </w:p>
    <w:p w:rsidR="002A4BE5" w:rsidRDefault="00CC41F5" w:rsidP="002A4BE5">
      <w:pPr>
        <w:numPr>
          <w:ilvl w:val="0"/>
          <w:numId w:val="7"/>
        </w:numPr>
        <w:ind w:left="709" w:hanging="709"/>
        <w:rPr>
          <w:rFonts w:ascii="Verdana" w:hAnsi="Verdana"/>
          <w:szCs w:val="24"/>
        </w:rPr>
      </w:pPr>
      <w:r w:rsidRPr="002A4BE5">
        <w:rPr>
          <w:rFonts w:ascii="Verdana" w:hAnsi="Verdana"/>
          <w:szCs w:val="24"/>
        </w:rPr>
        <w:t xml:space="preserve">Determinar a contratação, com base em proposta do </w:t>
      </w:r>
      <w:r w:rsidRPr="002A4BE5">
        <w:rPr>
          <w:rFonts w:ascii="Verdana" w:hAnsi="Verdana" w:cs="Arial"/>
          <w:szCs w:val="24"/>
        </w:rPr>
        <w:t>Diretor Presidente</w:t>
      </w:r>
      <w:r w:rsidRPr="002A4BE5">
        <w:rPr>
          <w:rFonts w:ascii="Verdana" w:hAnsi="Verdana"/>
          <w:szCs w:val="24"/>
        </w:rPr>
        <w:t xml:space="preserve">, de auditoria contábil-financeira externa independente, para fiscalizar a aplicação dos recursos provenientes de eventual Termo de Parceria nos termos da lei 9790/99 que a </w:t>
      </w:r>
      <w:r w:rsidRPr="002A4BE5">
        <w:rPr>
          <w:rFonts w:ascii="Verdana" w:hAnsi="Verdana"/>
          <w:b/>
          <w:szCs w:val="24"/>
        </w:rPr>
        <w:t>ASSOCIAÇÃO</w:t>
      </w:r>
      <w:r w:rsidRPr="002A4BE5">
        <w:rPr>
          <w:rFonts w:ascii="Verdana" w:hAnsi="Verdana"/>
          <w:szCs w:val="24"/>
        </w:rPr>
        <w:t xml:space="preserve"> venha a firmar, bem como o cumprimento das diretrizes, metas e movimentos econômico-financeiros da </w:t>
      </w:r>
      <w:r w:rsidRPr="002A4BE5">
        <w:rPr>
          <w:rFonts w:ascii="Verdana" w:hAnsi="Verdana"/>
          <w:b/>
          <w:szCs w:val="24"/>
        </w:rPr>
        <w:t>ASSOCIAÇÃO</w:t>
      </w:r>
      <w:r w:rsidRPr="002A4BE5">
        <w:rPr>
          <w:rFonts w:ascii="Verdana" w:hAnsi="Verdana"/>
          <w:szCs w:val="24"/>
        </w:rPr>
        <w:t>;</w:t>
      </w:r>
    </w:p>
    <w:p w:rsidR="002A4BE5" w:rsidRDefault="002A4BE5" w:rsidP="002A4BE5">
      <w:pPr>
        <w:pStyle w:val="PargrafodaLista"/>
        <w:rPr>
          <w:rFonts w:ascii="Verdana" w:hAnsi="Verdana" w:cs="Arial"/>
          <w:szCs w:val="24"/>
        </w:rPr>
      </w:pPr>
    </w:p>
    <w:p w:rsidR="002A4BE5" w:rsidRDefault="00CC41F5" w:rsidP="002A4BE5">
      <w:pPr>
        <w:numPr>
          <w:ilvl w:val="0"/>
          <w:numId w:val="7"/>
        </w:numPr>
        <w:ind w:left="709" w:hanging="709"/>
        <w:rPr>
          <w:rFonts w:ascii="Verdana" w:hAnsi="Verdana"/>
          <w:szCs w:val="24"/>
        </w:rPr>
      </w:pPr>
      <w:r w:rsidRPr="002A4BE5">
        <w:rPr>
          <w:rFonts w:ascii="Verdana" w:hAnsi="Verdana" w:cs="Arial"/>
          <w:szCs w:val="24"/>
        </w:rPr>
        <w:t xml:space="preserve">Publicar em jornal de grande circulação no encerramento do exercício fiscal e deixar disponível para qualquer cidadão, os relatórios de atividades e das demonstrações financeiras da </w:t>
      </w:r>
      <w:r w:rsidRPr="002A4BE5">
        <w:rPr>
          <w:rFonts w:ascii="Verdana" w:hAnsi="Verdana" w:cs="Arial"/>
          <w:b/>
          <w:szCs w:val="24"/>
        </w:rPr>
        <w:t>ASSOCIAÇÃO</w:t>
      </w:r>
      <w:r w:rsidRPr="002A4BE5">
        <w:rPr>
          <w:rFonts w:ascii="Verdana" w:hAnsi="Verdana" w:cs="Arial"/>
          <w:szCs w:val="24"/>
        </w:rPr>
        <w:t>, devidamente auditados e aprovados pelo Conselho Fiscal e Conselho de Administração, devidamente acompanhados das certidões negativas de débitos junto ao INSS e ao FGTS.</w:t>
      </w:r>
    </w:p>
    <w:p w:rsidR="002A4BE5" w:rsidRDefault="002A4BE5" w:rsidP="002A4BE5">
      <w:pPr>
        <w:pStyle w:val="PargrafodaLista"/>
        <w:rPr>
          <w:rFonts w:ascii="Verdana" w:hAnsi="Verdana" w:cs="Arial"/>
          <w:szCs w:val="24"/>
        </w:rPr>
      </w:pPr>
    </w:p>
    <w:p w:rsidR="002A4BE5" w:rsidRDefault="00CC41F5" w:rsidP="002A4BE5">
      <w:pPr>
        <w:numPr>
          <w:ilvl w:val="0"/>
          <w:numId w:val="7"/>
        </w:numPr>
        <w:ind w:left="709" w:hanging="709"/>
        <w:rPr>
          <w:rFonts w:ascii="Verdana" w:hAnsi="Verdana"/>
          <w:szCs w:val="24"/>
        </w:rPr>
      </w:pPr>
      <w:r w:rsidRPr="002A4BE5">
        <w:rPr>
          <w:rFonts w:ascii="Verdana" w:hAnsi="Verdana" w:cs="Arial"/>
          <w:szCs w:val="24"/>
        </w:rPr>
        <w:t>A a</w:t>
      </w:r>
      <w:r w:rsidRPr="002A4BE5">
        <w:rPr>
          <w:rFonts w:ascii="Verdana" w:hAnsi="Verdana"/>
          <w:szCs w:val="24"/>
        </w:rPr>
        <w:t>doção de práticas de gestão administrativa, necessárias e suficientes a coibir a obtenção, de forma individual ou coletiva, de benefícios ou vantagens pessoais, em decorrência da participação no respectivo processo decisório.</w:t>
      </w:r>
    </w:p>
    <w:p w:rsidR="002A4BE5" w:rsidRDefault="002A4BE5" w:rsidP="002A4BE5">
      <w:pPr>
        <w:pStyle w:val="PargrafodaLista"/>
        <w:rPr>
          <w:rFonts w:ascii="Verdana" w:hAnsi="Verdana"/>
          <w:szCs w:val="24"/>
        </w:rPr>
      </w:pPr>
    </w:p>
    <w:p w:rsidR="00CC41F5" w:rsidRPr="002A4BE5" w:rsidRDefault="00CC41F5" w:rsidP="002A4BE5">
      <w:pPr>
        <w:numPr>
          <w:ilvl w:val="0"/>
          <w:numId w:val="7"/>
        </w:numPr>
        <w:ind w:left="709" w:hanging="709"/>
        <w:rPr>
          <w:rFonts w:ascii="Verdana" w:hAnsi="Verdana"/>
          <w:szCs w:val="24"/>
        </w:rPr>
      </w:pPr>
      <w:r w:rsidRPr="002A4BE5">
        <w:rPr>
          <w:rFonts w:ascii="Verdana" w:hAnsi="Verdana"/>
          <w:szCs w:val="24"/>
        </w:rPr>
        <w:t>Desenvolver anualmente o Planejamento Estratégico da ASSOCIAÇÃO.</w:t>
      </w:r>
    </w:p>
    <w:p w:rsidR="00CC41F5" w:rsidRPr="00D34388" w:rsidRDefault="00CC41F5">
      <w:pPr>
        <w:pStyle w:val="Recuodecorpodetexto2"/>
        <w:tabs>
          <w:tab w:val="num" w:pos="3218"/>
        </w:tabs>
        <w:spacing w:line="360" w:lineRule="auto"/>
        <w:ind w:firstLine="0"/>
        <w:rPr>
          <w:rFonts w:ascii="Verdana" w:hAnsi="Verdana"/>
          <w:sz w:val="24"/>
          <w:szCs w:val="24"/>
        </w:rPr>
      </w:pPr>
    </w:p>
    <w:p w:rsidR="00CC41F5" w:rsidRPr="00D34388" w:rsidRDefault="00CC41F5">
      <w:pPr>
        <w:tabs>
          <w:tab w:val="num" w:pos="3216"/>
        </w:tabs>
        <w:rPr>
          <w:rFonts w:ascii="Verdana" w:hAnsi="Verdana"/>
          <w:szCs w:val="24"/>
        </w:rPr>
      </w:pPr>
      <w:r w:rsidRPr="00D34388">
        <w:rPr>
          <w:rFonts w:ascii="Verdana" w:hAnsi="Verdana"/>
          <w:b/>
          <w:szCs w:val="24"/>
        </w:rPr>
        <w:t>Artigo 25</w:t>
      </w:r>
      <w:r w:rsidR="00FD5D1C" w:rsidRPr="00D34388">
        <w:rPr>
          <w:rFonts w:ascii="Verdana" w:hAnsi="Verdana"/>
          <w:b/>
          <w:szCs w:val="24"/>
        </w:rPr>
        <w:t>º</w:t>
      </w:r>
      <w:r w:rsidRPr="00D34388">
        <w:rPr>
          <w:rFonts w:ascii="Verdana" w:hAnsi="Verdana"/>
          <w:szCs w:val="24"/>
        </w:rPr>
        <w:t xml:space="preserve"> - A Diretoria terá os mais amplos e gerais poderes de administração.</w:t>
      </w:r>
    </w:p>
    <w:p w:rsidR="00CC41F5" w:rsidRPr="00D34388" w:rsidRDefault="00CC41F5">
      <w:pPr>
        <w:ind w:firstLine="1418"/>
        <w:rPr>
          <w:rFonts w:ascii="Verdana" w:hAnsi="Verdana"/>
          <w:szCs w:val="24"/>
        </w:rPr>
      </w:pPr>
    </w:p>
    <w:p w:rsidR="00CC41F5" w:rsidRPr="00D34388" w:rsidRDefault="00CC41F5">
      <w:pPr>
        <w:rPr>
          <w:rFonts w:ascii="Verdana" w:hAnsi="Verdana"/>
          <w:szCs w:val="24"/>
        </w:rPr>
      </w:pPr>
      <w:r w:rsidRPr="00D34388">
        <w:rPr>
          <w:rFonts w:ascii="Verdana" w:hAnsi="Verdana"/>
          <w:b/>
          <w:szCs w:val="24"/>
        </w:rPr>
        <w:t xml:space="preserve">Parágrafo Único - </w:t>
      </w:r>
      <w:r w:rsidRPr="00D34388">
        <w:rPr>
          <w:rFonts w:ascii="Verdana" w:hAnsi="Verdana"/>
          <w:szCs w:val="24"/>
        </w:rPr>
        <w:t>Será necessária a assinatura conjunta do Diretor Presidente e do Diretor Primeiro Tesoureiro, na forma do Artigo 27, inciso VI, para:</w:t>
      </w:r>
    </w:p>
    <w:p w:rsidR="00CC41F5" w:rsidRPr="00D34388" w:rsidRDefault="00CC41F5">
      <w:pPr>
        <w:ind w:left="1418"/>
        <w:rPr>
          <w:rFonts w:ascii="Verdana" w:hAnsi="Verdana"/>
          <w:szCs w:val="24"/>
        </w:rPr>
      </w:pPr>
    </w:p>
    <w:p w:rsidR="00CC41F5" w:rsidRPr="00D34388" w:rsidRDefault="00CC41F5" w:rsidP="002A4BE5">
      <w:pPr>
        <w:numPr>
          <w:ilvl w:val="0"/>
          <w:numId w:val="11"/>
        </w:numPr>
        <w:tabs>
          <w:tab w:val="num" w:pos="2138"/>
        </w:tabs>
        <w:ind w:left="709" w:hanging="709"/>
        <w:rPr>
          <w:rFonts w:ascii="Verdana" w:hAnsi="Verdana"/>
          <w:szCs w:val="24"/>
        </w:rPr>
      </w:pPr>
      <w:r w:rsidRPr="00D34388">
        <w:rPr>
          <w:rFonts w:ascii="Verdana" w:hAnsi="Verdana"/>
          <w:szCs w:val="24"/>
        </w:rPr>
        <w:t>A aquisição, alienação, oneração ou locação de bens imóveis;</w:t>
      </w:r>
    </w:p>
    <w:p w:rsidR="00CC41F5" w:rsidRPr="00D34388" w:rsidRDefault="00CC41F5">
      <w:pPr>
        <w:tabs>
          <w:tab w:val="num" w:pos="2138"/>
        </w:tabs>
        <w:rPr>
          <w:rFonts w:ascii="Verdana" w:hAnsi="Verdana"/>
          <w:szCs w:val="24"/>
        </w:rPr>
      </w:pPr>
    </w:p>
    <w:p w:rsidR="00CC41F5" w:rsidRPr="00D34388" w:rsidRDefault="00CC41F5" w:rsidP="008304AD">
      <w:pPr>
        <w:numPr>
          <w:ilvl w:val="0"/>
          <w:numId w:val="11"/>
        </w:numPr>
        <w:tabs>
          <w:tab w:val="num" w:pos="2138"/>
        </w:tabs>
        <w:rPr>
          <w:rFonts w:ascii="Verdana" w:hAnsi="Verdana"/>
          <w:szCs w:val="24"/>
        </w:rPr>
      </w:pPr>
      <w:r w:rsidRPr="00D34388">
        <w:rPr>
          <w:rFonts w:ascii="Verdana" w:hAnsi="Verdana"/>
          <w:szCs w:val="24"/>
        </w:rPr>
        <w:t xml:space="preserve">A nomeação de procuradores </w:t>
      </w:r>
      <w:r w:rsidRPr="00D34388">
        <w:rPr>
          <w:rFonts w:ascii="Verdana" w:hAnsi="Verdana"/>
          <w:i/>
          <w:szCs w:val="24"/>
        </w:rPr>
        <w:t>ad judicia</w:t>
      </w:r>
      <w:r w:rsidRPr="00D34388">
        <w:rPr>
          <w:rFonts w:ascii="Verdana" w:hAnsi="Verdana"/>
          <w:szCs w:val="24"/>
        </w:rPr>
        <w:t xml:space="preserve"> ou </w:t>
      </w:r>
      <w:r w:rsidRPr="00D34388">
        <w:rPr>
          <w:rFonts w:ascii="Verdana" w:hAnsi="Verdana"/>
          <w:i/>
          <w:szCs w:val="24"/>
        </w:rPr>
        <w:t>ad negotia</w:t>
      </w:r>
      <w:r w:rsidRPr="00D34388">
        <w:rPr>
          <w:rFonts w:ascii="Verdana" w:hAnsi="Verdana"/>
          <w:szCs w:val="24"/>
        </w:rPr>
        <w:t>;</w:t>
      </w:r>
    </w:p>
    <w:p w:rsidR="00CC41F5" w:rsidRPr="00D34388" w:rsidRDefault="00CC41F5">
      <w:pPr>
        <w:tabs>
          <w:tab w:val="num" w:pos="2138"/>
        </w:tabs>
        <w:rPr>
          <w:rFonts w:ascii="Verdana" w:hAnsi="Verdana"/>
          <w:szCs w:val="24"/>
        </w:rPr>
      </w:pPr>
    </w:p>
    <w:p w:rsidR="00CC41F5" w:rsidRPr="00D34388" w:rsidRDefault="00CC41F5" w:rsidP="008304AD">
      <w:pPr>
        <w:numPr>
          <w:ilvl w:val="0"/>
          <w:numId w:val="11"/>
        </w:numPr>
        <w:tabs>
          <w:tab w:val="num" w:pos="2138"/>
        </w:tabs>
        <w:rPr>
          <w:rFonts w:ascii="Verdana" w:hAnsi="Verdana"/>
          <w:szCs w:val="24"/>
        </w:rPr>
      </w:pPr>
      <w:r w:rsidRPr="00D34388">
        <w:rPr>
          <w:rFonts w:ascii="Verdana" w:hAnsi="Verdana"/>
          <w:szCs w:val="24"/>
        </w:rPr>
        <w:t>A emissão de notas promissórias e a aceitação de letras de câmbio ou outros títulos semelhantes.</w:t>
      </w:r>
    </w:p>
    <w:p w:rsidR="00CC41F5" w:rsidRPr="00D34388" w:rsidRDefault="00CC41F5">
      <w:pPr>
        <w:tabs>
          <w:tab w:val="num" w:pos="3218"/>
        </w:tabs>
        <w:rPr>
          <w:rFonts w:ascii="Verdana" w:hAnsi="Verdana"/>
          <w:szCs w:val="24"/>
        </w:rPr>
      </w:pPr>
    </w:p>
    <w:p w:rsidR="00CC41F5" w:rsidRPr="00D34388" w:rsidRDefault="00CC41F5">
      <w:pPr>
        <w:tabs>
          <w:tab w:val="num" w:pos="3218"/>
        </w:tabs>
        <w:rPr>
          <w:rFonts w:ascii="Verdana" w:hAnsi="Verdana"/>
          <w:szCs w:val="24"/>
        </w:rPr>
      </w:pPr>
      <w:r w:rsidRPr="00D34388">
        <w:rPr>
          <w:rFonts w:ascii="Verdana" w:hAnsi="Verdana"/>
          <w:b/>
          <w:szCs w:val="24"/>
        </w:rPr>
        <w:t>Artigo 26</w:t>
      </w:r>
      <w:r w:rsidR="00FD5D1C" w:rsidRPr="00D34388">
        <w:rPr>
          <w:rFonts w:ascii="Verdana" w:hAnsi="Verdana"/>
          <w:b/>
          <w:szCs w:val="24"/>
        </w:rPr>
        <w:t>º</w:t>
      </w:r>
      <w:r w:rsidRPr="00D34388">
        <w:rPr>
          <w:rFonts w:ascii="Verdana" w:hAnsi="Verdana"/>
          <w:szCs w:val="24"/>
        </w:rPr>
        <w:t xml:space="preserve"> - A Diretoria da </w:t>
      </w:r>
      <w:r w:rsidRPr="00D34388">
        <w:rPr>
          <w:rFonts w:ascii="Verdana" w:hAnsi="Verdana"/>
          <w:b/>
          <w:szCs w:val="24"/>
        </w:rPr>
        <w:t>ASSOCIAÇÃO</w:t>
      </w:r>
      <w:proofErr w:type="gramStart"/>
      <w:r w:rsidRPr="00D34388">
        <w:rPr>
          <w:rFonts w:ascii="Verdana" w:hAnsi="Verdana"/>
          <w:szCs w:val="24"/>
        </w:rPr>
        <w:t>, exercerá</w:t>
      </w:r>
      <w:proofErr w:type="gramEnd"/>
      <w:r w:rsidRPr="00D34388">
        <w:rPr>
          <w:rFonts w:ascii="Verdana" w:hAnsi="Verdana"/>
          <w:szCs w:val="24"/>
        </w:rPr>
        <w:t xml:space="preserve"> o mandato por dois (02) anos, permitida a reeleição, com exceção do Diretor Presidente e do Diretor Vice-Presidente, para os quais poderá haver somente uma reeleição.</w:t>
      </w:r>
    </w:p>
    <w:p w:rsidR="00CC41F5" w:rsidRPr="00D34388" w:rsidRDefault="00CC41F5">
      <w:pPr>
        <w:tabs>
          <w:tab w:val="num" w:pos="3218"/>
        </w:tabs>
        <w:rPr>
          <w:rFonts w:ascii="Verdana" w:hAnsi="Verdana"/>
          <w:szCs w:val="24"/>
        </w:rPr>
      </w:pPr>
    </w:p>
    <w:p w:rsidR="00CC41F5" w:rsidRPr="00D34388" w:rsidRDefault="00CC41F5">
      <w:pPr>
        <w:tabs>
          <w:tab w:val="num" w:pos="3218"/>
        </w:tabs>
        <w:rPr>
          <w:rFonts w:ascii="Verdana" w:hAnsi="Verdana"/>
          <w:szCs w:val="24"/>
        </w:rPr>
      </w:pPr>
      <w:r w:rsidRPr="00D34388">
        <w:rPr>
          <w:rFonts w:ascii="Verdana" w:hAnsi="Verdana"/>
          <w:b/>
          <w:szCs w:val="24"/>
        </w:rPr>
        <w:t>Parágrafo Primeiro</w:t>
      </w:r>
      <w:r w:rsidRPr="00D34388">
        <w:rPr>
          <w:rFonts w:ascii="Verdana" w:hAnsi="Verdana"/>
          <w:szCs w:val="24"/>
        </w:rPr>
        <w:t xml:space="preserve"> - O Diretor que não comparecer, sem justificativa, a três reuniões consecutivas ou seis reuniões não consecutivas, será desligado da Diretoria, sendo o seu cargo considerado vago.</w:t>
      </w:r>
    </w:p>
    <w:p w:rsidR="00CC41F5" w:rsidRPr="00D34388" w:rsidRDefault="00CC41F5">
      <w:pPr>
        <w:tabs>
          <w:tab w:val="num" w:pos="3218"/>
        </w:tabs>
        <w:rPr>
          <w:rFonts w:ascii="Verdana" w:hAnsi="Verdana"/>
          <w:szCs w:val="24"/>
        </w:rPr>
      </w:pPr>
    </w:p>
    <w:p w:rsidR="00CC41F5" w:rsidRPr="00D34388" w:rsidRDefault="00CC41F5">
      <w:pPr>
        <w:tabs>
          <w:tab w:val="num" w:pos="3218"/>
        </w:tabs>
        <w:rPr>
          <w:rFonts w:ascii="Verdana" w:hAnsi="Verdana"/>
          <w:szCs w:val="24"/>
        </w:rPr>
      </w:pPr>
      <w:r w:rsidRPr="00D34388">
        <w:rPr>
          <w:rFonts w:ascii="Verdana" w:hAnsi="Verdana"/>
          <w:b/>
          <w:szCs w:val="24"/>
        </w:rPr>
        <w:t>Parágrafo Segundo</w:t>
      </w:r>
      <w:r w:rsidRPr="00D34388">
        <w:rPr>
          <w:rFonts w:ascii="Verdana" w:hAnsi="Verdana"/>
          <w:szCs w:val="24"/>
        </w:rPr>
        <w:t xml:space="preserve"> - No caso de vaga de qualquer dos cargos da Diretoria, será eleito novo membro através da Assembl</w:t>
      </w:r>
      <w:r w:rsidR="008054E9" w:rsidRPr="00D34388">
        <w:rPr>
          <w:rFonts w:ascii="Verdana" w:hAnsi="Verdana"/>
          <w:szCs w:val="24"/>
        </w:rPr>
        <w:t>e</w:t>
      </w:r>
      <w:r w:rsidRPr="00D34388">
        <w:rPr>
          <w:rFonts w:ascii="Verdana" w:hAnsi="Verdana"/>
          <w:szCs w:val="24"/>
        </w:rPr>
        <w:t>ia Geral.</w:t>
      </w:r>
    </w:p>
    <w:p w:rsidR="008054E9" w:rsidRPr="00D34388" w:rsidRDefault="008054E9">
      <w:pPr>
        <w:tabs>
          <w:tab w:val="num" w:pos="3218"/>
        </w:tabs>
        <w:rPr>
          <w:rFonts w:ascii="Verdana" w:hAnsi="Verdana"/>
          <w:szCs w:val="24"/>
        </w:rPr>
      </w:pPr>
    </w:p>
    <w:p w:rsidR="00CC41F5" w:rsidRPr="00D34388" w:rsidRDefault="00CC41F5">
      <w:pPr>
        <w:tabs>
          <w:tab w:val="left" w:pos="288"/>
          <w:tab w:val="left" w:pos="1008"/>
          <w:tab w:val="left" w:pos="1728"/>
          <w:tab w:val="left" w:pos="2448"/>
          <w:tab w:val="left" w:pos="3168"/>
          <w:tab w:val="left" w:pos="3888"/>
          <w:tab w:val="left" w:pos="4608"/>
          <w:tab w:val="left" w:pos="5328"/>
          <w:tab w:val="left" w:pos="6048"/>
          <w:tab w:val="left" w:pos="6768"/>
        </w:tabs>
        <w:rPr>
          <w:rFonts w:ascii="Verdana" w:hAnsi="Verdana"/>
          <w:szCs w:val="24"/>
        </w:rPr>
      </w:pPr>
      <w:r w:rsidRPr="00D34388">
        <w:rPr>
          <w:rFonts w:ascii="Verdana" w:hAnsi="Verdana"/>
          <w:b/>
          <w:szCs w:val="24"/>
        </w:rPr>
        <w:t>Parágrafo Terceiro</w:t>
      </w:r>
      <w:r w:rsidRPr="00D34388">
        <w:rPr>
          <w:rFonts w:ascii="Verdana" w:hAnsi="Verdana"/>
          <w:szCs w:val="24"/>
        </w:rPr>
        <w:t xml:space="preserve"> - Os membros da Diretoria não são pessoalmente responsáveis pelas obrigações que contraírem em nome da </w:t>
      </w:r>
      <w:r w:rsidRPr="00D34388">
        <w:rPr>
          <w:rFonts w:ascii="Verdana" w:hAnsi="Verdana"/>
          <w:b/>
          <w:szCs w:val="24"/>
        </w:rPr>
        <w:t>ASSOCIAÇÃO</w:t>
      </w:r>
      <w:r w:rsidRPr="00D34388">
        <w:rPr>
          <w:rFonts w:ascii="Verdana" w:hAnsi="Verdana"/>
          <w:szCs w:val="24"/>
        </w:rPr>
        <w:t xml:space="preserve">, mas responderão pelos prejuízos resultantes de atos de gestão praticados de forma contrária à lei, a este Estatuto, bem como às resoluções da </w:t>
      </w:r>
      <w:r w:rsidRPr="00D34388">
        <w:rPr>
          <w:rFonts w:ascii="Verdana" w:hAnsi="Verdana"/>
          <w:szCs w:val="24"/>
        </w:rPr>
        <w:lastRenderedPageBreak/>
        <w:t>Assembléia Geral dos sócios, responsabilizando-se, também, por prejuízos que causarem quando procederem, dentro dos limites de suas atribuições, com culpa ou dolo.</w:t>
      </w:r>
    </w:p>
    <w:p w:rsidR="00CC41F5" w:rsidRPr="00D34388" w:rsidRDefault="00CC41F5">
      <w:pPr>
        <w:tabs>
          <w:tab w:val="left" w:pos="288"/>
          <w:tab w:val="left" w:pos="1008"/>
          <w:tab w:val="left" w:pos="1728"/>
          <w:tab w:val="left" w:pos="2448"/>
          <w:tab w:val="left" w:pos="3168"/>
          <w:tab w:val="left" w:pos="3888"/>
          <w:tab w:val="left" w:pos="4608"/>
          <w:tab w:val="left" w:pos="5328"/>
          <w:tab w:val="left" w:pos="6048"/>
          <w:tab w:val="left" w:pos="6768"/>
        </w:tabs>
        <w:rPr>
          <w:rFonts w:ascii="Verdana" w:hAnsi="Verdana"/>
          <w:szCs w:val="24"/>
        </w:rPr>
      </w:pPr>
    </w:p>
    <w:p w:rsidR="00363F0E" w:rsidRPr="00D34388" w:rsidRDefault="00226BB5">
      <w:pPr>
        <w:tabs>
          <w:tab w:val="left" w:pos="288"/>
          <w:tab w:val="left" w:pos="1008"/>
          <w:tab w:val="left" w:pos="1728"/>
          <w:tab w:val="left" w:pos="2448"/>
          <w:tab w:val="left" w:pos="3168"/>
          <w:tab w:val="left" w:pos="3888"/>
          <w:tab w:val="left" w:pos="4608"/>
          <w:tab w:val="left" w:pos="5328"/>
          <w:tab w:val="left" w:pos="6048"/>
          <w:tab w:val="left" w:pos="6768"/>
        </w:tabs>
        <w:rPr>
          <w:rFonts w:ascii="Verdana" w:hAnsi="Verdana" w:cs="Arial"/>
          <w:szCs w:val="24"/>
        </w:rPr>
      </w:pPr>
      <w:r w:rsidRPr="00B47A39">
        <w:rPr>
          <w:rFonts w:ascii="Verdana" w:hAnsi="Verdana" w:cs="Arial"/>
          <w:b/>
          <w:szCs w:val="24"/>
        </w:rPr>
        <w:t>Parágrafo Quarto</w:t>
      </w:r>
      <w:r w:rsidRPr="00B47A39">
        <w:rPr>
          <w:rFonts w:ascii="Verdana" w:hAnsi="Verdana" w:cs="Arial"/>
          <w:szCs w:val="24"/>
        </w:rPr>
        <w:t xml:space="preserve"> – A Diretoria se reunirá ordinariamente uma vez ao ano, para aprovação das contas da Associação apresentadas pela Diretoria, conforme previsão estatutária. Entretanto, se reunirá extraordinariamente tantas vezes quantas necessárias, e sempre deliberará, em qualquer dos casos, com a presença da maioria de seus membros presentes.</w:t>
      </w:r>
    </w:p>
    <w:p w:rsidR="00CC41F5" w:rsidRPr="00D34388" w:rsidRDefault="00CC41F5">
      <w:pPr>
        <w:tabs>
          <w:tab w:val="left" w:pos="288"/>
          <w:tab w:val="left" w:pos="1008"/>
          <w:tab w:val="left" w:pos="1728"/>
          <w:tab w:val="left" w:pos="2448"/>
          <w:tab w:val="left" w:pos="3168"/>
          <w:tab w:val="left" w:pos="3888"/>
          <w:tab w:val="left" w:pos="4608"/>
          <w:tab w:val="left" w:pos="5328"/>
          <w:tab w:val="left" w:pos="6048"/>
          <w:tab w:val="left" w:pos="6768"/>
        </w:tabs>
        <w:rPr>
          <w:rFonts w:ascii="Verdana" w:hAnsi="Verdana" w:cs="Arial"/>
          <w:b/>
          <w:szCs w:val="24"/>
        </w:rPr>
      </w:pPr>
    </w:p>
    <w:p w:rsidR="00CC41F5" w:rsidRPr="00D34388" w:rsidRDefault="00CC41F5">
      <w:pPr>
        <w:tabs>
          <w:tab w:val="left" w:pos="288"/>
          <w:tab w:val="left" w:pos="1008"/>
          <w:tab w:val="left" w:pos="1728"/>
          <w:tab w:val="left" w:pos="2448"/>
          <w:tab w:val="left" w:pos="3168"/>
          <w:tab w:val="left" w:pos="3888"/>
          <w:tab w:val="left" w:pos="4608"/>
          <w:tab w:val="left" w:pos="5328"/>
          <w:tab w:val="left" w:pos="6048"/>
          <w:tab w:val="left" w:pos="6768"/>
        </w:tabs>
        <w:rPr>
          <w:rFonts w:ascii="Verdana" w:hAnsi="Verdana" w:cs="Arial"/>
          <w:szCs w:val="24"/>
        </w:rPr>
      </w:pPr>
      <w:r w:rsidRPr="00D34388">
        <w:rPr>
          <w:rFonts w:ascii="Verdana" w:hAnsi="Verdana" w:cs="Arial"/>
          <w:b/>
          <w:szCs w:val="24"/>
        </w:rPr>
        <w:t xml:space="preserve">Parágrafo Quinto </w:t>
      </w:r>
      <w:r w:rsidRPr="00D34388">
        <w:rPr>
          <w:rFonts w:ascii="Verdana" w:hAnsi="Verdana" w:cs="Arial"/>
          <w:szCs w:val="24"/>
        </w:rPr>
        <w:t>– As reuniões da Diretoria serão presididas pelo seu Diretor Presidente.</w:t>
      </w:r>
    </w:p>
    <w:p w:rsidR="00CC41F5" w:rsidRPr="00D34388" w:rsidRDefault="00CC41F5">
      <w:pPr>
        <w:tabs>
          <w:tab w:val="left" w:pos="288"/>
          <w:tab w:val="left" w:pos="1008"/>
          <w:tab w:val="left" w:pos="1728"/>
          <w:tab w:val="left" w:pos="2448"/>
          <w:tab w:val="left" w:pos="3168"/>
          <w:tab w:val="left" w:pos="3888"/>
          <w:tab w:val="left" w:pos="4608"/>
          <w:tab w:val="left" w:pos="5328"/>
          <w:tab w:val="left" w:pos="6048"/>
          <w:tab w:val="left" w:pos="6768"/>
        </w:tabs>
        <w:rPr>
          <w:rFonts w:ascii="Verdana" w:hAnsi="Verdana" w:cs="Arial"/>
          <w:szCs w:val="24"/>
        </w:rPr>
      </w:pPr>
    </w:p>
    <w:p w:rsidR="00CC41F5" w:rsidRPr="00D34388" w:rsidRDefault="00246D95">
      <w:pPr>
        <w:tabs>
          <w:tab w:val="left" w:pos="288"/>
          <w:tab w:val="left" w:pos="1008"/>
          <w:tab w:val="left" w:pos="1728"/>
          <w:tab w:val="left" w:pos="2448"/>
          <w:tab w:val="left" w:pos="3168"/>
          <w:tab w:val="left" w:pos="3888"/>
          <w:tab w:val="left" w:pos="4608"/>
          <w:tab w:val="left" w:pos="5328"/>
          <w:tab w:val="left" w:pos="6048"/>
          <w:tab w:val="left" w:pos="6768"/>
        </w:tabs>
        <w:rPr>
          <w:rFonts w:ascii="Verdana" w:hAnsi="Verdana" w:cs="Arial"/>
          <w:szCs w:val="24"/>
        </w:rPr>
      </w:pPr>
      <w:r w:rsidRPr="00B47A39">
        <w:rPr>
          <w:rFonts w:ascii="Verdana" w:hAnsi="Verdana" w:cs="Arial"/>
          <w:b/>
          <w:szCs w:val="24"/>
        </w:rPr>
        <w:t>Parágrafo Sexto</w:t>
      </w:r>
      <w:r w:rsidRPr="00B47A39">
        <w:rPr>
          <w:rFonts w:ascii="Verdana" w:hAnsi="Verdana" w:cs="Arial"/>
          <w:szCs w:val="24"/>
        </w:rPr>
        <w:t xml:space="preserve"> – A data da reunião ordinária da Diretoria será no mês de </w:t>
      </w:r>
      <w:r w:rsidR="00B47A39">
        <w:rPr>
          <w:rFonts w:ascii="Verdana" w:hAnsi="Verdana" w:cs="Arial"/>
          <w:szCs w:val="24"/>
        </w:rPr>
        <w:t>março</w:t>
      </w:r>
      <w:r w:rsidRPr="00B47A39">
        <w:rPr>
          <w:rFonts w:ascii="Verdana" w:hAnsi="Verdana" w:cs="Arial"/>
          <w:szCs w:val="24"/>
        </w:rPr>
        <w:t>, destinada à apresentação e aprovação das contas anuais da Associação.  Já as datas das reuniões extraordinárias serão estipuladas pelo Diretor Presidente sempre que necessárias.</w:t>
      </w:r>
    </w:p>
    <w:p w:rsidR="00246D95" w:rsidRPr="00D34388" w:rsidRDefault="00246D95">
      <w:pPr>
        <w:tabs>
          <w:tab w:val="left" w:pos="288"/>
          <w:tab w:val="left" w:pos="1008"/>
          <w:tab w:val="left" w:pos="1728"/>
          <w:tab w:val="left" w:pos="2448"/>
          <w:tab w:val="left" w:pos="3168"/>
          <w:tab w:val="left" w:pos="3888"/>
          <w:tab w:val="left" w:pos="4608"/>
          <w:tab w:val="left" w:pos="5328"/>
          <w:tab w:val="left" w:pos="6048"/>
          <w:tab w:val="left" w:pos="6768"/>
        </w:tabs>
        <w:rPr>
          <w:rFonts w:ascii="Verdana" w:hAnsi="Verdana" w:cs="Arial"/>
          <w:szCs w:val="24"/>
        </w:rPr>
      </w:pPr>
    </w:p>
    <w:p w:rsidR="00CC41F5" w:rsidRPr="00D34388" w:rsidRDefault="00CC41F5">
      <w:pPr>
        <w:tabs>
          <w:tab w:val="left" w:pos="288"/>
          <w:tab w:val="left" w:pos="1008"/>
          <w:tab w:val="left" w:pos="1728"/>
          <w:tab w:val="left" w:pos="2448"/>
          <w:tab w:val="left" w:pos="3168"/>
          <w:tab w:val="left" w:pos="3888"/>
          <w:tab w:val="left" w:pos="4608"/>
          <w:tab w:val="left" w:pos="5328"/>
          <w:tab w:val="left" w:pos="6048"/>
          <w:tab w:val="left" w:pos="6768"/>
        </w:tabs>
        <w:rPr>
          <w:rFonts w:ascii="Verdana" w:hAnsi="Verdana" w:cs="Arial"/>
          <w:szCs w:val="24"/>
        </w:rPr>
      </w:pPr>
      <w:r w:rsidRPr="00D34388">
        <w:rPr>
          <w:rFonts w:ascii="Verdana" w:hAnsi="Verdana" w:cs="Arial"/>
          <w:b/>
          <w:szCs w:val="24"/>
        </w:rPr>
        <w:t xml:space="preserve">Parágrafo Sétimo </w:t>
      </w:r>
      <w:r w:rsidRPr="00D34388">
        <w:rPr>
          <w:rFonts w:ascii="Verdana" w:hAnsi="Verdana" w:cs="Arial"/>
          <w:szCs w:val="24"/>
        </w:rPr>
        <w:t>– A convocação e organização das reuniões da Diretoria ficam a cargo do Diretor Presidente.</w:t>
      </w:r>
    </w:p>
    <w:p w:rsidR="00CC41F5" w:rsidRPr="00D34388" w:rsidRDefault="00CC41F5">
      <w:pPr>
        <w:tabs>
          <w:tab w:val="left" w:pos="288"/>
          <w:tab w:val="left" w:pos="1008"/>
          <w:tab w:val="left" w:pos="1728"/>
          <w:tab w:val="left" w:pos="2448"/>
          <w:tab w:val="left" w:pos="3168"/>
          <w:tab w:val="left" w:pos="3888"/>
          <w:tab w:val="left" w:pos="4608"/>
          <w:tab w:val="left" w:pos="5328"/>
          <w:tab w:val="left" w:pos="6048"/>
          <w:tab w:val="left" w:pos="6768"/>
        </w:tabs>
        <w:rPr>
          <w:rFonts w:ascii="Verdana" w:hAnsi="Verdana" w:cs="Arial"/>
          <w:szCs w:val="24"/>
        </w:rPr>
      </w:pPr>
    </w:p>
    <w:p w:rsidR="00CC41F5" w:rsidRPr="00D34388" w:rsidRDefault="00CC41F5">
      <w:pPr>
        <w:pStyle w:val="Recuodecorpodetexto2"/>
        <w:tabs>
          <w:tab w:val="num" w:pos="3218"/>
        </w:tabs>
        <w:spacing w:line="360" w:lineRule="auto"/>
        <w:ind w:firstLine="0"/>
        <w:rPr>
          <w:rFonts w:ascii="Verdana" w:hAnsi="Verdana" w:cs="Arial"/>
          <w:sz w:val="24"/>
          <w:szCs w:val="24"/>
        </w:rPr>
      </w:pPr>
      <w:r w:rsidRPr="00D34388">
        <w:rPr>
          <w:rFonts w:ascii="Verdana" w:hAnsi="Verdana" w:cs="Arial"/>
          <w:b/>
          <w:sz w:val="24"/>
          <w:szCs w:val="24"/>
        </w:rPr>
        <w:t xml:space="preserve">Parágrafo Oitavo </w:t>
      </w:r>
      <w:r w:rsidRPr="00D34388">
        <w:rPr>
          <w:rFonts w:ascii="Verdana" w:hAnsi="Verdana" w:cs="Arial"/>
          <w:sz w:val="24"/>
          <w:szCs w:val="24"/>
        </w:rPr>
        <w:t>– A convocação das reuniões da Diretoria será feita com prazo mínimo de 08 (oito) dias, por meio de carta registrada, telegrama, fax, ou correio eletrônico.</w:t>
      </w:r>
    </w:p>
    <w:p w:rsidR="00CC41F5" w:rsidRPr="00D34388" w:rsidRDefault="00CC41F5">
      <w:pPr>
        <w:pStyle w:val="Recuodecorpodetexto2"/>
        <w:tabs>
          <w:tab w:val="num" w:pos="3218"/>
        </w:tabs>
        <w:spacing w:line="360" w:lineRule="auto"/>
        <w:ind w:firstLine="0"/>
        <w:rPr>
          <w:rFonts w:ascii="Verdana" w:hAnsi="Verdana"/>
          <w:sz w:val="24"/>
          <w:szCs w:val="24"/>
        </w:rPr>
      </w:pPr>
    </w:p>
    <w:p w:rsidR="00CC41F5" w:rsidRPr="00D34388" w:rsidRDefault="00CC41F5">
      <w:pPr>
        <w:pStyle w:val="Recuodecorpodetexto2"/>
        <w:tabs>
          <w:tab w:val="num" w:pos="3218"/>
        </w:tabs>
        <w:spacing w:line="360" w:lineRule="auto"/>
        <w:ind w:firstLine="0"/>
        <w:rPr>
          <w:rFonts w:ascii="Verdana" w:hAnsi="Verdana"/>
          <w:sz w:val="24"/>
          <w:szCs w:val="24"/>
        </w:rPr>
      </w:pPr>
      <w:r w:rsidRPr="00D34388">
        <w:rPr>
          <w:rFonts w:ascii="Verdana" w:hAnsi="Verdana"/>
          <w:b/>
          <w:sz w:val="24"/>
          <w:szCs w:val="24"/>
        </w:rPr>
        <w:t>Artigo 27</w:t>
      </w:r>
      <w:r w:rsidR="00FD5D1C" w:rsidRPr="00D34388">
        <w:rPr>
          <w:rFonts w:ascii="Verdana" w:hAnsi="Verdana"/>
          <w:b/>
          <w:sz w:val="24"/>
          <w:szCs w:val="24"/>
        </w:rPr>
        <w:t>º</w:t>
      </w:r>
      <w:r w:rsidRPr="00D34388">
        <w:rPr>
          <w:rFonts w:ascii="Verdana" w:hAnsi="Verdana"/>
          <w:sz w:val="24"/>
          <w:szCs w:val="24"/>
        </w:rPr>
        <w:t xml:space="preserve"> - Compete ao Diretor Presidente representar a </w:t>
      </w:r>
      <w:r w:rsidRPr="00D34388">
        <w:rPr>
          <w:rFonts w:ascii="Verdana" w:hAnsi="Verdana"/>
          <w:b/>
          <w:sz w:val="24"/>
          <w:szCs w:val="24"/>
        </w:rPr>
        <w:t>ASSOCIAÇÃO</w:t>
      </w:r>
      <w:r w:rsidRPr="00D34388">
        <w:rPr>
          <w:rFonts w:ascii="Verdana" w:hAnsi="Verdana"/>
          <w:sz w:val="24"/>
          <w:szCs w:val="24"/>
        </w:rPr>
        <w:t xml:space="preserve"> ativa e passiva, judicial ou extrajudicialmente, bem como desempenhar outras funções, tais quais:</w:t>
      </w:r>
    </w:p>
    <w:p w:rsidR="00CC41F5" w:rsidRPr="00D34388" w:rsidRDefault="00CC41F5">
      <w:pPr>
        <w:rPr>
          <w:rFonts w:ascii="Verdana" w:hAnsi="Verdana"/>
          <w:szCs w:val="24"/>
        </w:rPr>
      </w:pPr>
    </w:p>
    <w:p w:rsidR="00CC41F5" w:rsidRPr="00D34388" w:rsidRDefault="00CC41F5" w:rsidP="008304AD">
      <w:pPr>
        <w:numPr>
          <w:ilvl w:val="0"/>
          <w:numId w:val="8"/>
        </w:numPr>
        <w:rPr>
          <w:rFonts w:ascii="Verdana" w:hAnsi="Verdana"/>
          <w:szCs w:val="24"/>
        </w:rPr>
      </w:pPr>
      <w:r w:rsidRPr="00D34388">
        <w:rPr>
          <w:rFonts w:ascii="Verdana" w:hAnsi="Verdana"/>
          <w:szCs w:val="24"/>
        </w:rPr>
        <w:t>Convocar e presidir as reuniões da Diretoria e as Assembléias Gerais;</w:t>
      </w:r>
    </w:p>
    <w:p w:rsidR="00CC41F5" w:rsidRPr="00D34388" w:rsidRDefault="00CC41F5">
      <w:pPr>
        <w:rPr>
          <w:rFonts w:ascii="Verdana" w:hAnsi="Verdana"/>
          <w:szCs w:val="24"/>
        </w:rPr>
      </w:pPr>
    </w:p>
    <w:p w:rsidR="00CC41F5" w:rsidRPr="00D34388" w:rsidRDefault="00CC41F5" w:rsidP="008304AD">
      <w:pPr>
        <w:numPr>
          <w:ilvl w:val="0"/>
          <w:numId w:val="8"/>
        </w:numPr>
        <w:rPr>
          <w:rFonts w:ascii="Verdana" w:hAnsi="Verdana"/>
          <w:szCs w:val="24"/>
        </w:rPr>
      </w:pPr>
      <w:r w:rsidRPr="00D34388">
        <w:rPr>
          <w:rFonts w:ascii="Verdana" w:hAnsi="Verdana"/>
          <w:szCs w:val="24"/>
        </w:rPr>
        <w:lastRenderedPageBreak/>
        <w:t>Dar o voto de desempate nas deliberações da Diretoria e das Assembléias Gerais;</w:t>
      </w:r>
    </w:p>
    <w:p w:rsidR="00CC41F5" w:rsidRPr="00D34388" w:rsidRDefault="00CC41F5">
      <w:pPr>
        <w:rPr>
          <w:rFonts w:ascii="Verdana" w:hAnsi="Verdana"/>
          <w:szCs w:val="24"/>
        </w:rPr>
      </w:pPr>
    </w:p>
    <w:p w:rsidR="00CC41F5" w:rsidRPr="00D34388" w:rsidRDefault="00CC41F5" w:rsidP="008304AD">
      <w:pPr>
        <w:numPr>
          <w:ilvl w:val="0"/>
          <w:numId w:val="8"/>
        </w:numPr>
        <w:rPr>
          <w:rFonts w:ascii="Verdana" w:hAnsi="Verdana"/>
          <w:szCs w:val="24"/>
        </w:rPr>
      </w:pPr>
      <w:r w:rsidRPr="00D34388">
        <w:rPr>
          <w:rFonts w:ascii="Verdana" w:hAnsi="Verdana"/>
          <w:szCs w:val="24"/>
        </w:rPr>
        <w:t xml:space="preserve">Supervisionar a administração da </w:t>
      </w:r>
      <w:r w:rsidRPr="00D34388">
        <w:rPr>
          <w:rFonts w:ascii="Verdana" w:hAnsi="Verdana"/>
          <w:b/>
          <w:szCs w:val="24"/>
        </w:rPr>
        <w:t>ASSOCIAÇÃO</w:t>
      </w:r>
      <w:r w:rsidRPr="00D34388">
        <w:rPr>
          <w:rFonts w:ascii="Verdana" w:hAnsi="Verdana"/>
          <w:szCs w:val="24"/>
        </w:rPr>
        <w:t xml:space="preserve"> e executar as deliberações da Assembléia Geral;</w:t>
      </w:r>
    </w:p>
    <w:p w:rsidR="00CC41F5" w:rsidRPr="00D34388" w:rsidRDefault="00CC41F5">
      <w:pPr>
        <w:rPr>
          <w:rFonts w:ascii="Verdana" w:hAnsi="Verdana"/>
          <w:szCs w:val="24"/>
        </w:rPr>
      </w:pPr>
    </w:p>
    <w:p w:rsidR="00CC41F5" w:rsidRPr="00D34388" w:rsidRDefault="00CC41F5" w:rsidP="008304AD">
      <w:pPr>
        <w:numPr>
          <w:ilvl w:val="0"/>
          <w:numId w:val="8"/>
        </w:numPr>
        <w:rPr>
          <w:rFonts w:ascii="Verdana" w:hAnsi="Verdana"/>
          <w:szCs w:val="24"/>
        </w:rPr>
      </w:pPr>
      <w:r w:rsidRPr="00D34388">
        <w:rPr>
          <w:rFonts w:ascii="Verdana" w:hAnsi="Verdana"/>
          <w:szCs w:val="24"/>
        </w:rPr>
        <w:t xml:space="preserve">Apresentar anualmente à Assembléia Geral, ou quando solicitado por esta, relatório das atividades da </w:t>
      </w:r>
      <w:r w:rsidRPr="00D34388">
        <w:rPr>
          <w:rFonts w:ascii="Verdana" w:hAnsi="Verdana"/>
          <w:b/>
          <w:szCs w:val="24"/>
        </w:rPr>
        <w:t>ASSOCIAÇÃO</w:t>
      </w:r>
      <w:r w:rsidRPr="00D34388">
        <w:rPr>
          <w:rFonts w:ascii="Verdana" w:hAnsi="Verdana"/>
          <w:szCs w:val="24"/>
        </w:rPr>
        <w:t>;</w:t>
      </w:r>
    </w:p>
    <w:p w:rsidR="00CC41F5" w:rsidRPr="00D34388" w:rsidRDefault="00CC41F5">
      <w:pPr>
        <w:rPr>
          <w:rFonts w:ascii="Verdana" w:hAnsi="Verdana"/>
          <w:szCs w:val="24"/>
        </w:rPr>
      </w:pPr>
    </w:p>
    <w:p w:rsidR="00CC41F5" w:rsidRPr="00D34388" w:rsidRDefault="00CC41F5" w:rsidP="008304AD">
      <w:pPr>
        <w:numPr>
          <w:ilvl w:val="0"/>
          <w:numId w:val="8"/>
        </w:numPr>
        <w:rPr>
          <w:rFonts w:ascii="Verdana" w:hAnsi="Verdana"/>
          <w:szCs w:val="24"/>
        </w:rPr>
      </w:pPr>
      <w:r w:rsidRPr="00D34388">
        <w:rPr>
          <w:rFonts w:ascii="Verdana" w:hAnsi="Verdana"/>
          <w:szCs w:val="24"/>
        </w:rPr>
        <w:t xml:space="preserve">Admitir e dispensar o pessoal administrativo a serviço da </w:t>
      </w:r>
      <w:r w:rsidRPr="00D34388">
        <w:rPr>
          <w:rFonts w:ascii="Verdana" w:hAnsi="Verdana"/>
          <w:b/>
          <w:szCs w:val="24"/>
        </w:rPr>
        <w:t>ASSOCIAÇÃO</w:t>
      </w:r>
      <w:r w:rsidRPr="00D34388">
        <w:rPr>
          <w:rFonts w:ascii="Verdana" w:hAnsi="Verdana"/>
          <w:szCs w:val="24"/>
        </w:rPr>
        <w:t xml:space="preserve">, ouvida a Diretoria no que se refere </w:t>
      </w:r>
      <w:proofErr w:type="gramStart"/>
      <w:r w:rsidRPr="00D34388">
        <w:rPr>
          <w:rFonts w:ascii="Verdana" w:hAnsi="Verdana"/>
          <w:szCs w:val="24"/>
        </w:rPr>
        <w:t>a</w:t>
      </w:r>
      <w:proofErr w:type="gramEnd"/>
      <w:r w:rsidRPr="00D34388">
        <w:rPr>
          <w:rFonts w:ascii="Verdana" w:hAnsi="Verdana"/>
          <w:szCs w:val="24"/>
        </w:rPr>
        <w:t xml:space="preserve"> fixação de salários ou remuneração;</w:t>
      </w:r>
    </w:p>
    <w:p w:rsidR="00CC41F5" w:rsidRPr="00D34388" w:rsidRDefault="00CC41F5">
      <w:pPr>
        <w:rPr>
          <w:rFonts w:ascii="Verdana" w:hAnsi="Verdana"/>
          <w:szCs w:val="24"/>
        </w:rPr>
      </w:pPr>
    </w:p>
    <w:p w:rsidR="00CC41F5" w:rsidRPr="00D34388" w:rsidRDefault="00CC41F5" w:rsidP="008304AD">
      <w:pPr>
        <w:numPr>
          <w:ilvl w:val="0"/>
          <w:numId w:val="8"/>
        </w:numPr>
        <w:rPr>
          <w:rFonts w:ascii="Verdana" w:hAnsi="Verdana"/>
          <w:szCs w:val="24"/>
        </w:rPr>
      </w:pPr>
      <w:r w:rsidRPr="00D34388">
        <w:rPr>
          <w:rFonts w:ascii="Verdana" w:hAnsi="Verdana"/>
          <w:szCs w:val="24"/>
        </w:rPr>
        <w:t xml:space="preserve">Assinar em conjunto com o Diretor Primeiro Tesoureiro toda a documentação contábil e financeira, inclusive as movimentações bancárias, sendo-lhe </w:t>
      </w:r>
      <w:proofErr w:type="gramStart"/>
      <w:r w:rsidRPr="00D34388">
        <w:rPr>
          <w:rFonts w:ascii="Verdana" w:hAnsi="Verdana"/>
          <w:szCs w:val="24"/>
        </w:rPr>
        <w:t xml:space="preserve">vedado a prestação de fiança e aval em nome da </w:t>
      </w:r>
      <w:r w:rsidRPr="00D34388">
        <w:rPr>
          <w:rFonts w:ascii="Verdana" w:hAnsi="Verdana"/>
          <w:b/>
          <w:szCs w:val="24"/>
        </w:rPr>
        <w:t>ASSOCIAÇÃO</w:t>
      </w:r>
      <w:proofErr w:type="gramEnd"/>
      <w:r w:rsidRPr="00D34388">
        <w:rPr>
          <w:rFonts w:ascii="Verdana" w:hAnsi="Verdana"/>
          <w:szCs w:val="24"/>
        </w:rPr>
        <w:t xml:space="preserve">. </w:t>
      </w:r>
    </w:p>
    <w:p w:rsidR="00CC41F5" w:rsidRPr="00D34388" w:rsidRDefault="00CC41F5">
      <w:pPr>
        <w:tabs>
          <w:tab w:val="num" w:pos="3218"/>
        </w:tabs>
        <w:rPr>
          <w:rFonts w:ascii="Verdana" w:hAnsi="Verdana"/>
          <w:szCs w:val="24"/>
        </w:rPr>
      </w:pPr>
    </w:p>
    <w:p w:rsidR="00CC41F5" w:rsidRPr="00D34388" w:rsidRDefault="00CC41F5">
      <w:pPr>
        <w:tabs>
          <w:tab w:val="num" w:pos="3218"/>
        </w:tabs>
        <w:rPr>
          <w:rFonts w:ascii="Verdana" w:hAnsi="Verdana"/>
          <w:szCs w:val="24"/>
        </w:rPr>
      </w:pPr>
      <w:r w:rsidRPr="00D34388">
        <w:rPr>
          <w:rFonts w:ascii="Verdana" w:hAnsi="Verdana"/>
          <w:b/>
          <w:szCs w:val="24"/>
        </w:rPr>
        <w:t>Artigo 28</w:t>
      </w:r>
      <w:r w:rsidR="00FD5D1C" w:rsidRPr="00D34388">
        <w:rPr>
          <w:rFonts w:ascii="Verdana" w:hAnsi="Verdana"/>
          <w:b/>
          <w:szCs w:val="24"/>
        </w:rPr>
        <w:t>º</w:t>
      </w:r>
      <w:r w:rsidRPr="00D34388">
        <w:rPr>
          <w:rFonts w:ascii="Verdana" w:hAnsi="Verdana"/>
          <w:b/>
          <w:szCs w:val="24"/>
        </w:rPr>
        <w:t xml:space="preserve"> </w:t>
      </w:r>
      <w:r w:rsidRPr="00D34388">
        <w:rPr>
          <w:rFonts w:ascii="Verdana" w:hAnsi="Verdana"/>
          <w:szCs w:val="24"/>
        </w:rPr>
        <w:t xml:space="preserve">- Compete ao Diretor </w:t>
      </w:r>
      <w:r w:rsidR="005707B3" w:rsidRPr="00D34388">
        <w:rPr>
          <w:rFonts w:ascii="Verdana" w:hAnsi="Verdana"/>
          <w:szCs w:val="24"/>
        </w:rPr>
        <w:t xml:space="preserve">Primeiro </w:t>
      </w:r>
      <w:r w:rsidRPr="00D34388">
        <w:rPr>
          <w:rFonts w:ascii="Verdana" w:hAnsi="Verdana"/>
          <w:szCs w:val="24"/>
        </w:rPr>
        <w:t>Vice-Presidente:</w:t>
      </w:r>
    </w:p>
    <w:p w:rsidR="00CC41F5" w:rsidRPr="00D34388" w:rsidRDefault="00CC41F5">
      <w:pPr>
        <w:tabs>
          <w:tab w:val="num" w:pos="3218"/>
        </w:tabs>
        <w:rPr>
          <w:rFonts w:ascii="Verdana" w:hAnsi="Verdana"/>
          <w:szCs w:val="24"/>
        </w:rPr>
      </w:pPr>
    </w:p>
    <w:p w:rsidR="00CC41F5" w:rsidRPr="00217247" w:rsidRDefault="00CC41F5" w:rsidP="00217247">
      <w:pPr>
        <w:pStyle w:val="PargrafodaLista"/>
        <w:numPr>
          <w:ilvl w:val="0"/>
          <w:numId w:val="21"/>
        </w:numPr>
        <w:tabs>
          <w:tab w:val="num" w:pos="3218"/>
        </w:tabs>
        <w:rPr>
          <w:rFonts w:ascii="Verdana" w:hAnsi="Verdana"/>
          <w:szCs w:val="24"/>
        </w:rPr>
      </w:pPr>
      <w:r w:rsidRPr="00217247">
        <w:rPr>
          <w:rFonts w:ascii="Verdana" w:hAnsi="Verdana"/>
          <w:szCs w:val="24"/>
        </w:rPr>
        <w:t>Auxiliar o Diretor Presidente no desempenho de suas funções;</w:t>
      </w:r>
    </w:p>
    <w:p w:rsidR="00CC41F5" w:rsidRPr="00D34388" w:rsidRDefault="00CC41F5">
      <w:pPr>
        <w:tabs>
          <w:tab w:val="num" w:pos="3218"/>
        </w:tabs>
        <w:rPr>
          <w:rFonts w:ascii="Verdana" w:hAnsi="Verdana"/>
          <w:szCs w:val="24"/>
        </w:rPr>
      </w:pPr>
    </w:p>
    <w:p w:rsidR="00217247" w:rsidRDefault="00CC41F5" w:rsidP="00217247">
      <w:pPr>
        <w:pStyle w:val="PargrafodaLista"/>
        <w:numPr>
          <w:ilvl w:val="0"/>
          <w:numId w:val="21"/>
        </w:numPr>
        <w:tabs>
          <w:tab w:val="num" w:pos="3218"/>
        </w:tabs>
        <w:rPr>
          <w:rFonts w:ascii="Verdana" w:hAnsi="Verdana"/>
          <w:szCs w:val="24"/>
        </w:rPr>
      </w:pPr>
      <w:r w:rsidRPr="00217247">
        <w:rPr>
          <w:rFonts w:ascii="Verdana" w:hAnsi="Verdana"/>
          <w:szCs w:val="24"/>
        </w:rPr>
        <w:t>Substituir o Diretor Presidente nas ausências ou impedimentos;</w:t>
      </w:r>
    </w:p>
    <w:p w:rsidR="00217247" w:rsidRPr="00217247" w:rsidRDefault="00217247" w:rsidP="00217247">
      <w:pPr>
        <w:pStyle w:val="PargrafodaLista"/>
        <w:rPr>
          <w:rFonts w:ascii="Verdana" w:hAnsi="Verdana"/>
          <w:szCs w:val="24"/>
        </w:rPr>
      </w:pPr>
    </w:p>
    <w:p w:rsidR="00CC41F5" w:rsidRPr="00217247" w:rsidRDefault="00CC41F5" w:rsidP="00217247">
      <w:pPr>
        <w:pStyle w:val="PargrafodaLista"/>
        <w:numPr>
          <w:ilvl w:val="0"/>
          <w:numId w:val="21"/>
        </w:numPr>
        <w:tabs>
          <w:tab w:val="num" w:pos="3218"/>
        </w:tabs>
        <w:rPr>
          <w:rFonts w:ascii="Verdana" w:hAnsi="Verdana"/>
          <w:szCs w:val="24"/>
        </w:rPr>
      </w:pPr>
      <w:r w:rsidRPr="00217247">
        <w:rPr>
          <w:rFonts w:ascii="Verdana" w:hAnsi="Verdana"/>
          <w:szCs w:val="24"/>
        </w:rPr>
        <w:t xml:space="preserve">Assumir o cargo de Diretor Presidente em caso de renúncia do titular, ou se por qualquer outra razão ocorrer </w:t>
      </w:r>
      <w:proofErr w:type="gramStart"/>
      <w:r w:rsidRPr="00217247">
        <w:rPr>
          <w:rFonts w:ascii="Verdana" w:hAnsi="Verdana"/>
          <w:szCs w:val="24"/>
        </w:rPr>
        <w:t>a</w:t>
      </w:r>
      <w:proofErr w:type="gramEnd"/>
      <w:r w:rsidRPr="00217247">
        <w:rPr>
          <w:rFonts w:ascii="Verdana" w:hAnsi="Verdana"/>
          <w:szCs w:val="24"/>
        </w:rPr>
        <w:t xml:space="preserve"> vacância do cargo.</w:t>
      </w:r>
    </w:p>
    <w:p w:rsidR="00B32F3D" w:rsidRPr="00D34388" w:rsidRDefault="00B32F3D" w:rsidP="00B32F3D">
      <w:pPr>
        <w:pStyle w:val="PargrafodaLista"/>
        <w:tabs>
          <w:tab w:val="num" w:pos="3218"/>
        </w:tabs>
        <w:ind w:left="0"/>
        <w:rPr>
          <w:rFonts w:ascii="Verdana" w:hAnsi="Verdana"/>
          <w:szCs w:val="24"/>
        </w:rPr>
      </w:pPr>
    </w:p>
    <w:p w:rsidR="00D319E4" w:rsidRPr="00B47A39" w:rsidRDefault="00D319E4" w:rsidP="00D319E4">
      <w:pPr>
        <w:widowControl w:val="0"/>
        <w:tabs>
          <w:tab w:val="num" w:pos="3216"/>
        </w:tabs>
        <w:autoSpaceDE w:val="0"/>
        <w:autoSpaceDN w:val="0"/>
        <w:adjustRightInd w:val="0"/>
        <w:rPr>
          <w:rFonts w:ascii="Verdana" w:hAnsi="Verdana"/>
          <w:szCs w:val="24"/>
        </w:rPr>
      </w:pPr>
      <w:r w:rsidRPr="00B47A39">
        <w:rPr>
          <w:rFonts w:ascii="Verdana" w:hAnsi="Verdana"/>
          <w:b/>
          <w:szCs w:val="24"/>
        </w:rPr>
        <w:t>Artigo 29º</w:t>
      </w:r>
      <w:r w:rsidRPr="00B47A39">
        <w:rPr>
          <w:rFonts w:ascii="Verdana" w:hAnsi="Verdana"/>
          <w:szCs w:val="24"/>
        </w:rPr>
        <w:t xml:space="preserve"> - Compete ao Diretor Segundo Vice-Presidente:</w:t>
      </w:r>
    </w:p>
    <w:p w:rsidR="00D319E4" w:rsidRPr="00B47A39" w:rsidRDefault="00D319E4" w:rsidP="00D319E4">
      <w:pPr>
        <w:widowControl w:val="0"/>
        <w:tabs>
          <w:tab w:val="num" w:pos="3216"/>
        </w:tabs>
        <w:autoSpaceDE w:val="0"/>
        <w:autoSpaceDN w:val="0"/>
        <w:adjustRightInd w:val="0"/>
        <w:rPr>
          <w:rFonts w:ascii="Verdana" w:hAnsi="Verdana"/>
          <w:szCs w:val="24"/>
        </w:rPr>
      </w:pPr>
    </w:p>
    <w:p w:rsidR="00D319E4" w:rsidRPr="00B47A39" w:rsidRDefault="00D319E4" w:rsidP="00217247">
      <w:pPr>
        <w:pStyle w:val="PargrafodaLista"/>
        <w:widowControl w:val="0"/>
        <w:numPr>
          <w:ilvl w:val="0"/>
          <w:numId w:val="22"/>
        </w:numPr>
        <w:tabs>
          <w:tab w:val="num" w:pos="3216"/>
        </w:tabs>
        <w:autoSpaceDE w:val="0"/>
        <w:autoSpaceDN w:val="0"/>
        <w:adjustRightInd w:val="0"/>
        <w:rPr>
          <w:rFonts w:ascii="Verdana" w:hAnsi="Verdana"/>
          <w:szCs w:val="24"/>
        </w:rPr>
      </w:pPr>
      <w:r w:rsidRPr="00B47A39">
        <w:rPr>
          <w:rFonts w:ascii="Verdana" w:hAnsi="Verdana"/>
          <w:szCs w:val="24"/>
        </w:rPr>
        <w:t xml:space="preserve">Auxiliar o Diretor </w:t>
      </w:r>
      <w:r w:rsidR="005707B3" w:rsidRPr="00B47A39">
        <w:rPr>
          <w:rFonts w:ascii="Verdana" w:hAnsi="Verdana"/>
          <w:szCs w:val="24"/>
        </w:rPr>
        <w:t xml:space="preserve">Primeiro </w:t>
      </w:r>
      <w:r w:rsidRPr="00B47A39">
        <w:rPr>
          <w:rFonts w:ascii="Verdana" w:hAnsi="Verdana"/>
          <w:szCs w:val="24"/>
        </w:rPr>
        <w:t>Vice-Presidente no desempenho de suas funções;</w:t>
      </w:r>
    </w:p>
    <w:p w:rsidR="00D319E4" w:rsidRPr="00B47A39" w:rsidRDefault="00D319E4" w:rsidP="00D319E4">
      <w:pPr>
        <w:widowControl w:val="0"/>
        <w:tabs>
          <w:tab w:val="num" w:pos="3216"/>
        </w:tabs>
        <w:autoSpaceDE w:val="0"/>
        <w:autoSpaceDN w:val="0"/>
        <w:adjustRightInd w:val="0"/>
        <w:rPr>
          <w:rFonts w:ascii="Verdana" w:hAnsi="Verdana"/>
          <w:szCs w:val="24"/>
        </w:rPr>
      </w:pPr>
    </w:p>
    <w:p w:rsidR="00D319E4" w:rsidRPr="00B47A39" w:rsidRDefault="00D319E4" w:rsidP="00217247">
      <w:pPr>
        <w:pStyle w:val="PargrafodaLista"/>
        <w:widowControl w:val="0"/>
        <w:numPr>
          <w:ilvl w:val="0"/>
          <w:numId w:val="22"/>
        </w:numPr>
        <w:tabs>
          <w:tab w:val="num" w:pos="3216"/>
        </w:tabs>
        <w:autoSpaceDE w:val="0"/>
        <w:autoSpaceDN w:val="0"/>
        <w:adjustRightInd w:val="0"/>
        <w:rPr>
          <w:rFonts w:ascii="Verdana" w:hAnsi="Verdana"/>
          <w:szCs w:val="24"/>
        </w:rPr>
      </w:pPr>
      <w:r w:rsidRPr="00B47A39">
        <w:rPr>
          <w:rFonts w:ascii="Verdana" w:hAnsi="Verdana"/>
          <w:szCs w:val="24"/>
        </w:rPr>
        <w:t xml:space="preserve"> Assumir o cargo do Diretor </w:t>
      </w:r>
      <w:r w:rsidR="005707B3" w:rsidRPr="00B47A39">
        <w:rPr>
          <w:rFonts w:ascii="Verdana" w:hAnsi="Verdana"/>
          <w:szCs w:val="24"/>
        </w:rPr>
        <w:t xml:space="preserve">Primeiro </w:t>
      </w:r>
      <w:r w:rsidRPr="00B47A39">
        <w:rPr>
          <w:rFonts w:ascii="Verdana" w:hAnsi="Verdana"/>
          <w:szCs w:val="24"/>
        </w:rPr>
        <w:t xml:space="preserve">Vice-Presidente em qualquer </w:t>
      </w:r>
      <w:r w:rsidRPr="00B47A39">
        <w:rPr>
          <w:rFonts w:ascii="Verdana" w:hAnsi="Verdana"/>
          <w:szCs w:val="24"/>
        </w:rPr>
        <w:lastRenderedPageBreak/>
        <w:t>caso de vacância, e substituí-lo em caso de falta ou impedimento.</w:t>
      </w:r>
    </w:p>
    <w:p w:rsidR="00CC41F5" w:rsidRPr="00D34388" w:rsidRDefault="00CC41F5">
      <w:pPr>
        <w:tabs>
          <w:tab w:val="num" w:pos="3218"/>
        </w:tabs>
        <w:rPr>
          <w:rFonts w:ascii="Verdana" w:hAnsi="Verdana"/>
          <w:szCs w:val="24"/>
        </w:rPr>
      </w:pPr>
    </w:p>
    <w:p w:rsidR="00CC41F5" w:rsidRPr="00D34388" w:rsidRDefault="00D319E4" w:rsidP="00D319E4">
      <w:pPr>
        <w:tabs>
          <w:tab w:val="num" w:pos="3218"/>
        </w:tabs>
        <w:rPr>
          <w:rFonts w:ascii="Verdana" w:hAnsi="Verdana"/>
          <w:szCs w:val="24"/>
        </w:rPr>
      </w:pPr>
      <w:r w:rsidRPr="00D34388">
        <w:rPr>
          <w:rFonts w:ascii="Verdana" w:hAnsi="Verdana"/>
          <w:b/>
          <w:szCs w:val="24"/>
        </w:rPr>
        <w:t>Artigo 30</w:t>
      </w:r>
      <w:r w:rsidR="00FD5D1C" w:rsidRPr="00D34388">
        <w:rPr>
          <w:rFonts w:ascii="Verdana" w:hAnsi="Verdana"/>
          <w:b/>
          <w:szCs w:val="24"/>
        </w:rPr>
        <w:t>º</w:t>
      </w:r>
      <w:r w:rsidR="00CC41F5" w:rsidRPr="00D34388">
        <w:rPr>
          <w:rFonts w:ascii="Verdana" w:hAnsi="Verdana"/>
          <w:szCs w:val="24"/>
        </w:rPr>
        <w:t xml:space="preserve"> - Compete ao Diretor Primeiro Tesoureiro:</w:t>
      </w:r>
    </w:p>
    <w:p w:rsidR="00D319E4" w:rsidRPr="00D34388" w:rsidRDefault="00D319E4" w:rsidP="00D319E4">
      <w:pPr>
        <w:tabs>
          <w:tab w:val="num" w:pos="3218"/>
        </w:tabs>
        <w:rPr>
          <w:rFonts w:ascii="Verdana" w:hAnsi="Verdana"/>
          <w:szCs w:val="24"/>
        </w:rPr>
      </w:pPr>
    </w:p>
    <w:p w:rsidR="00CC41F5" w:rsidRPr="00D34388" w:rsidRDefault="00CC41F5" w:rsidP="008304AD">
      <w:pPr>
        <w:numPr>
          <w:ilvl w:val="0"/>
          <w:numId w:val="9"/>
        </w:numPr>
        <w:rPr>
          <w:rFonts w:ascii="Verdana" w:hAnsi="Verdana"/>
          <w:szCs w:val="24"/>
        </w:rPr>
      </w:pPr>
      <w:r w:rsidRPr="00D34388">
        <w:rPr>
          <w:rFonts w:ascii="Verdana" w:hAnsi="Verdana"/>
          <w:szCs w:val="24"/>
        </w:rPr>
        <w:t xml:space="preserve">A guarda dos valores, inclusive dinheiro, pertencentes à </w:t>
      </w:r>
      <w:r w:rsidRPr="00D34388">
        <w:rPr>
          <w:rFonts w:ascii="Verdana" w:hAnsi="Verdana"/>
          <w:b/>
          <w:szCs w:val="24"/>
        </w:rPr>
        <w:t>ASSOCIAÇÃO</w:t>
      </w:r>
      <w:r w:rsidRPr="00D34388">
        <w:rPr>
          <w:rFonts w:ascii="Verdana" w:hAnsi="Verdana"/>
          <w:szCs w:val="24"/>
        </w:rPr>
        <w:t>;</w:t>
      </w:r>
    </w:p>
    <w:p w:rsidR="00CC41F5" w:rsidRPr="00D34388" w:rsidRDefault="00CC41F5">
      <w:pPr>
        <w:rPr>
          <w:rFonts w:ascii="Verdana" w:hAnsi="Verdana"/>
          <w:szCs w:val="24"/>
        </w:rPr>
      </w:pPr>
    </w:p>
    <w:p w:rsidR="00CC41F5" w:rsidRPr="00D34388" w:rsidRDefault="00CC41F5" w:rsidP="008304AD">
      <w:pPr>
        <w:numPr>
          <w:ilvl w:val="0"/>
          <w:numId w:val="9"/>
        </w:numPr>
        <w:rPr>
          <w:rFonts w:ascii="Verdana" w:hAnsi="Verdana"/>
          <w:szCs w:val="24"/>
        </w:rPr>
      </w:pPr>
      <w:r w:rsidRPr="00D34388">
        <w:rPr>
          <w:rFonts w:ascii="Verdana" w:hAnsi="Verdana"/>
          <w:szCs w:val="24"/>
        </w:rPr>
        <w:t xml:space="preserve">A promoção dos recebimentos e pagamentos da </w:t>
      </w:r>
      <w:r w:rsidRPr="00D34388">
        <w:rPr>
          <w:rFonts w:ascii="Verdana" w:hAnsi="Verdana"/>
          <w:b/>
          <w:szCs w:val="24"/>
        </w:rPr>
        <w:t>ASSOCIAÇÃO</w:t>
      </w:r>
      <w:r w:rsidRPr="00D34388">
        <w:rPr>
          <w:rFonts w:ascii="Verdana" w:hAnsi="Verdana"/>
          <w:szCs w:val="24"/>
        </w:rPr>
        <w:t>;</w:t>
      </w:r>
    </w:p>
    <w:p w:rsidR="00CC41F5" w:rsidRPr="00D34388" w:rsidRDefault="00CC41F5">
      <w:pPr>
        <w:rPr>
          <w:rFonts w:ascii="Verdana" w:hAnsi="Verdana"/>
          <w:szCs w:val="24"/>
        </w:rPr>
      </w:pPr>
    </w:p>
    <w:p w:rsidR="00CC41F5" w:rsidRPr="00D34388" w:rsidRDefault="00CC41F5" w:rsidP="008304AD">
      <w:pPr>
        <w:numPr>
          <w:ilvl w:val="0"/>
          <w:numId w:val="9"/>
        </w:numPr>
        <w:rPr>
          <w:rFonts w:ascii="Verdana" w:hAnsi="Verdana"/>
          <w:szCs w:val="24"/>
        </w:rPr>
      </w:pPr>
      <w:r w:rsidRPr="00D34388">
        <w:rPr>
          <w:rFonts w:ascii="Verdana" w:hAnsi="Verdana"/>
          <w:szCs w:val="24"/>
        </w:rPr>
        <w:t xml:space="preserve">A manutenção regular das contas da </w:t>
      </w:r>
      <w:r w:rsidRPr="00D34388">
        <w:rPr>
          <w:rFonts w:ascii="Verdana" w:hAnsi="Verdana"/>
          <w:b/>
          <w:szCs w:val="24"/>
        </w:rPr>
        <w:t>ASSOCIAÇÃO</w:t>
      </w:r>
      <w:r w:rsidRPr="00D34388">
        <w:rPr>
          <w:rFonts w:ascii="Verdana" w:hAnsi="Verdana"/>
          <w:szCs w:val="24"/>
        </w:rPr>
        <w:t>, de acordo com o previsto neste Estatuto;</w:t>
      </w:r>
    </w:p>
    <w:p w:rsidR="00CC41F5" w:rsidRPr="00D34388" w:rsidRDefault="00CC41F5">
      <w:pPr>
        <w:rPr>
          <w:rFonts w:ascii="Verdana" w:hAnsi="Verdana"/>
          <w:szCs w:val="24"/>
        </w:rPr>
      </w:pPr>
    </w:p>
    <w:p w:rsidR="00CC41F5" w:rsidRPr="00D34388" w:rsidRDefault="00CC41F5" w:rsidP="008304AD">
      <w:pPr>
        <w:numPr>
          <w:ilvl w:val="0"/>
          <w:numId w:val="9"/>
        </w:numPr>
        <w:rPr>
          <w:rFonts w:ascii="Verdana" w:hAnsi="Verdana"/>
          <w:szCs w:val="24"/>
        </w:rPr>
      </w:pPr>
      <w:r w:rsidRPr="00D34388">
        <w:rPr>
          <w:rFonts w:ascii="Verdana" w:hAnsi="Verdana"/>
          <w:szCs w:val="24"/>
        </w:rPr>
        <w:t xml:space="preserve">Zelar pelos bens patrimoniais e da boa ordem financeira da </w:t>
      </w:r>
      <w:r w:rsidRPr="00D34388">
        <w:rPr>
          <w:rFonts w:ascii="Verdana" w:hAnsi="Verdana"/>
          <w:b/>
          <w:szCs w:val="24"/>
        </w:rPr>
        <w:t>ASSOCIAÇÃO</w:t>
      </w:r>
      <w:r w:rsidRPr="00D34388">
        <w:rPr>
          <w:rFonts w:ascii="Verdana" w:hAnsi="Verdana"/>
          <w:szCs w:val="24"/>
        </w:rPr>
        <w:t>;</w:t>
      </w:r>
    </w:p>
    <w:p w:rsidR="00CC41F5" w:rsidRPr="00D34388" w:rsidRDefault="00CC41F5">
      <w:pPr>
        <w:rPr>
          <w:rFonts w:ascii="Verdana" w:hAnsi="Verdana"/>
          <w:szCs w:val="24"/>
        </w:rPr>
      </w:pPr>
    </w:p>
    <w:p w:rsidR="00CC41F5" w:rsidRPr="00D34388" w:rsidRDefault="00CC41F5" w:rsidP="008304AD">
      <w:pPr>
        <w:numPr>
          <w:ilvl w:val="0"/>
          <w:numId w:val="9"/>
        </w:numPr>
        <w:rPr>
          <w:rFonts w:ascii="Verdana" w:hAnsi="Verdana"/>
          <w:szCs w:val="24"/>
        </w:rPr>
      </w:pPr>
      <w:r w:rsidRPr="00D34388">
        <w:rPr>
          <w:rFonts w:ascii="Verdana" w:hAnsi="Verdana"/>
          <w:szCs w:val="24"/>
        </w:rPr>
        <w:t>Dirigir e fiscalizar o serviço de contabilidade, inclusive a organização dos balancetes e do balanço anual, bem como a demonstração de resultados;</w:t>
      </w:r>
    </w:p>
    <w:p w:rsidR="00CC41F5" w:rsidRPr="00D34388" w:rsidRDefault="00CC41F5">
      <w:pPr>
        <w:rPr>
          <w:rFonts w:ascii="Verdana" w:hAnsi="Verdana"/>
          <w:szCs w:val="24"/>
        </w:rPr>
      </w:pPr>
    </w:p>
    <w:p w:rsidR="00CC41F5" w:rsidRPr="00D34388" w:rsidRDefault="00CC41F5" w:rsidP="008304AD">
      <w:pPr>
        <w:numPr>
          <w:ilvl w:val="0"/>
          <w:numId w:val="9"/>
        </w:numPr>
        <w:rPr>
          <w:rFonts w:ascii="Verdana" w:hAnsi="Verdana"/>
          <w:szCs w:val="24"/>
        </w:rPr>
      </w:pPr>
      <w:r w:rsidRPr="00D34388">
        <w:rPr>
          <w:rFonts w:ascii="Verdana" w:hAnsi="Verdana"/>
          <w:szCs w:val="24"/>
        </w:rPr>
        <w:t xml:space="preserve">Assinar em conjunto com o Diretor Presidente toda a documentação contábil e financeira, inclusive as movimentações bancárias, sendo-lhe </w:t>
      </w:r>
      <w:proofErr w:type="gramStart"/>
      <w:r w:rsidRPr="00D34388">
        <w:rPr>
          <w:rFonts w:ascii="Verdana" w:hAnsi="Verdana"/>
          <w:szCs w:val="24"/>
        </w:rPr>
        <w:t xml:space="preserve">vedado a prestação de fiança e aval em nome da </w:t>
      </w:r>
      <w:r w:rsidRPr="00D34388">
        <w:rPr>
          <w:rFonts w:ascii="Verdana" w:hAnsi="Verdana"/>
          <w:b/>
          <w:szCs w:val="24"/>
        </w:rPr>
        <w:t>ASSOCIAÇÃO</w:t>
      </w:r>
      <w:proofErr w:type="gramEnd"/>
      <w:r w:rsidRPr="00D34388">
        <w:rPr>
          <w:rFonts w:ascii="Verdana" w:hAnsi="Verdana"/>
          <w:szCs w:val="24"/>
        </w:rPr>
        <w:t xml:space="preserve">. </w:t>
      </w:r>
    </w:p>
    <w:p w:rsidR="00CC41F5" w:rsidRPr="00D34388" w:rsidRDefault="00CC41F5">
      <w:pPr>
        <w:widowControl w:val="0"/>
        <w:tabs>
          <w:tab w:val="num" w:pos="3216"/>
        </w:tabs>
        <w:autoSpaceDE w:val="0"/>
        <w:autoSpaceDN w:val="0"/>
        <w:adjustRightInd w:val="0"/>
        <w:rPr>
          <w:rFonts w:ascii="Verdana" w:hAnsi="Verdana"/>
          <w:szCs w:val="24"/>
        </w:rPr>
      </w:pPr>
    </w:p>
    <w:p w:rsidR="00CC41F5" w:rsidRPr="00D34388" w:rsidRDefault="00CC41F5">
      <w:pPr>
        <w:widowControl w:val="0"/>
        <w:tabs>
          <w:tab w:val="num" w:pos="3216"/>
        </w:tabs>
        <w:autoSpaceDE w:val="0"/>
        <w:autoSpaceDN w:val="0"/>
        <w:adjustRightInd w:val="0"/>
        <w:rPr>
          <w:rFonts w:ascii="Verdana" w:hAnsi="Verdana"/>
          <w:szCs w:val="24"/>
        </w:rPr>
      </w:pPr>
      <w:r w:rsidRPr="00D34388">
        <w:rPr>
          <w:rFonts w:ascii="Verdana" w:hAnsi="Verdana"/>
          <w:b/>
          <w:szCs w:val="24"/>
        </w:rPr>
        <w:t>Artigo 3</w:t>
      </w:r>
      <w:r w:rsidR="00D319E4" w:rsidRPr="00D34388">
        <w:rPr>
          <w:rFonts w:ascii="Verdana" w:hAnsi="Verdana"/>
          <w:b/>
          <w:szCs w:val="24"/>
        </w:rPr>
        <w:t>1</w:t>
      </w:r>
      <w:r w:rsidR="00FD5D1C" w:rsidRPr="00D34388">
        <w:rPr>
          <w:rFonts w:ascii="Verdana" w:hAnsi="Verdana"/>
          <w:b/>
          <w:szCs w:val="24"/>
        </w:rPr>
        <w:t>º</w:t>
      </w:r>
      <w:r w:rsidRPr="00D34388">
        <w:rPr>
          <w:rFonts w:ascii="Verdana" w:hAnsi="Verdana"/>
          <w:szCs w:val="24"/>
        </w:rPr>
        <w:t xml:space="preserve"> - Compete ao Diretor Segundo Tesoureiro:</w:t>
      </w:r>
    </w:p>
    <w:p w:rsidR="00CC41F5" w:rsidRPr="00D34388" w:rsidRDefault="00CC41F5">
      <w:pPr>
        <w:widowControl w:val="0"/>
        <w:tabs>
          <w:tab w:val="num" w:pos="3216"/>
        </w:tabs>
        <w:autoSpaceDE w:val="0"/>
        <w:autoSpaceDN w:val="0"/>
        <w:adjustRightInd w:val="0"/>
        <w:rPr>
          <w:rFonts w:ascii="Verdana" w:hAnsi="Verdana"/>
          <w:szCs w:val="24"/>
        </w:rPr>
      </w:pPr>
    </w:p>
    <w:p w:rsidR="00CC41F5" w:rsidRPr="00D34388" w:rsidRDefault="00CC41F5">
      <w:pPr>
        <w:widowControl w:val="0"/>
        <w:tabs>
          <w:tab w:val="num" w:pos="3216"/>
        </w:tabs>
        <w:autoSpaceDE w:val="0"/>
        <w:autoSpaceDN w:val="0"/>
        <w:adjustRightInd w:val="0"/>
        <w:rPr>
          <w:rFonts w:ascii="Verdana" w:hAnsi="Verdana"/>
          <w:szCs w:val="24"/>
        </w:rPr>
      </w:pPr>
      <w:r w:rsidRPr="00D34388">
        <w:rPr>
          <w:rFonts w:ascii="Verdana" w:hAnsi="Verdana"/>
          <w:szCs w:val="24"/>
        </w:rPr>
        <w:t>I. Auxiliar o Primeiro Tesoureiro no desempenho de suas funções;</w:t>
      </w:r>
    </w:p>
    <w:p w:rsidR="00CC41F5" w:rsidRPr="00D34388" w:rsidRDefault="00CC41F5">
      <w:pPr>
        <w:widowControl w:val="0"/>
        <w:tabs>
          <w:tab w:val="num" w:pos="3216"/>
        </w:tabs>
        <w:autoSpaceDE w:val="0"/>
        <w:autoSpaceDN w:val="0"/>
        <w:adjustRightInd w:val="0"/>
        <w:rPr>
          <w:rFonts w:ascii="Verdana" w:hAnsi="Verdana"/>
          <w:szCs w:val="24"/>
        </w:rPr>
      </w:pPr>
    </w:p>
    <w:p w:rsidR="00CC41F5" w:rsidRPr="00D34388" w:rsidRDefault="00CC41F5">
      <w:pPr>
        <w:widowControl w:val="0"/>
        <w:tabs>
          <w:tab w:val="num" w:pos="3216"/>
        </w:tabs>
        <w:autoSpaceDE w:val="0"/>
        <w:autoSpaceDN w:val="0"/>
        <w:adjustRightInd w:val="0"/>
        <w:rPr>
          <w:rFonts w:ascii="Verdana" w:hAnsi="Verdana"/>
          <w:szCs w:val="24"/>
        </w:rPr>
      </w:pPr>
      <w:r w:rsidRPr="00D34388">
        <w:rPr>
          <w:rFonts w:ascii="Verdana" w:hAnsi="Verdana"/>
          <w:szCs w:val="24"/>
        </w:rPr>
        <w:t>II. Assumir o cargo do Diretor Primeiro Tesoureiro em qualquer caso de vacância, e substituí-lo em caso de falta ou impedimento.</w:t>
      </w:r>
    </w:p>
    <w:p w:rsidR="00CC41F5" w:rsidRPr="00D34388" w:rsidRDefault="00CC41F5">
      <w:pPr>
        <w:widowControl w:val="0"/>
        <w:autoSpaceDE w:val="0"/>
        <w:autoSpaceDN w:val="0"/>
        <w:adjustRightInd w:val="0"/>
        <w:rPr>
          <w:rFonts w:ascii="Verdana" w:hAnsi="Verdana"/>
          <w:szCs w:val="24"/>
        </w:rPr>
      </w:pPr>
    </w:p>
    <w:p w:rsidR="00CC41F5" w:rsidRPr="00D34388" w:rsidRDefault="00CC41F5">
      <w:pPr>
        <w:widowControl w:val="0"/>
        <w:tabs>
          <w:tab w:val="num" w:pos="3216"/>
        </w:tabs>
        <w:autoSpaceDE w:val="0"/>
        <w:autoSpaceDN w:val="0"/>
        <w:adjustRightInd w:val="0"/>
        <w:rPr>
          <w:rFonts w:ascii="Verdana" w:hAnsi="Verdana"/>
          <w:szCs w:val="24"/>
        </w:rPr>
      </w:pPr>
      <w:r w:rsidRPr="00D34388">
        <w:rPr>
          <w:rFonts w:ascii="Verdana" w:hAnsi="Verdana"/>
          <w:b/>
          <w:szCs w:val="24"/>
        </w:rPr>
        <w:t>Artigo 3</w:t>
      </w:r>
      <w:r w:rsidR="00D319E4" w:rsidRPr="00D34388">
        <w:rPr>
          <w:rFonts w:ascii="Verdana" w:hAnsi="Verdana"/>
          <w:b/>
          <w:szCs w:val="24"/>
        </w:rPr>
        <w:t>2</w:t>
      </w:r>
      <w:r w:rsidR="00FD5D1C" w:rsidRPr="00D34388">
        <w:rPr>
          <w:rFonts w:ascii="Verdana" w:hAnsi="Verdana"/>
          <w:b/>
          <w:szCs w:val="24"/>
        </w:rPr>
        <w:t>º</w:t>
      </w:r>
      <w:r w:rsidRPr="00D34388">
        <w:rPr>
          <w:rFonts w:ascii="Verdana" w:hAnsi="Verdana"/>
          <w:szCs w:val="24"/>
        </w:rPr>
        <w:t xml:space="preserve"> - Compete ao Diretor Primeiro Secretário:</w:t>
      </w:r>
    </w:p>
    <w:p w:rsidR="00CC41F5" w:rsidRPr="00D34388" w:rsidRDefault="00CC41F5">
      <w:pPr>
        <w:widowControl w:val="0"/>
        <w:autoSpaceDE w:val="0"/>
        <w:autoSpaceDN w:val="0"/>
        <w:adjustRightInd w:val="0"/>
        <w:rPr>
          <w:rFonts w:ascii="Verdana" w:hAnsi="Verdana"/>
          <w:szCs w:val="24"/>
        </w:rPr>
      </w:pPr>
    </w:p>
    <w:p w:rsidR="00CC41F5" w:rsidRPr="00D34388" w:rsidRDefault="00CC41F5" w:rsidP="008304AD">
      <w:pPr>
        <w:numPr>
          <w:ilvl w:val="0"/>
          <w:numId w:val="6"/>
        </w:numPr>
        <w:rPr>
          <w:rFonts w:ascii="Verdana" w:hAnsi="Verdana"/>
          <w:szCs w:val="24"/>
        </w:rPr>
      </w:pPr>
      <w:r w:rsidRPr="00D34388">
        <w:rPr>
          <w:rFonts w:ascii="Verdana" w:hAnsi="Verdana"/>
          <w:szCs w:val="24"/>
        </w:rPr>
        <w:lastRenderedPageBreak/>
        <w:t>Secretariar as reuniões da Diretoria e as Assembléias Gerais;</w:t>
      </w:r>
    </w:p>
    <w:p w:rsidR="00CC41F5" w:rsidRPr="00D34388" w:rsidRDefault="00CC41F5">
      <w:pPr>
        <w:rPr>
          <w:rFonts w:ascii="Verdana" w:hAnsi="Verdana"/>
          <w:szCs w:val="24"/>
        </w:rPr>
      </w:pPr>
    </w:p>
    <w:p w:rsidR="00CC41F5" w:rsidRPr="00D34388" w:rsidRDefault="00CC41F5" w:rsidP="008304AD">
      <w:pPr>
        <w:numPr>
          <w:ilvl w:val="0"/>
          <w:numId w:val="6"/>
        </w:numPr>
        <w:rPr>
          <w:rFonts w:ascii="Verdana" w:hAnsi="Verdana"/>
          <w:szCs w:val="24"/>
        </w:rPr>
      </w:pPr>
      <w:r w:rsidRPr="00D34388">
        <w:rPr>
          <w:rFonts w:ascii="Verdana" w:hAnsi="Verdana"/>
          <w:szCs w:val="24"/>
        </w:rPr>
        <w:t xml:space="preserve">Guardar os livros e arquivos da </w:t>
      </w:r>
      <w:r w:rsidRPr="00D34388">
        <w:rPr>
          <w:rFonts w:ascii="Verdana" w:hAnsi="Verdana"/>
          <w:b/>
          <w:szCs w:val="24"/>
        </w:rPr>
        <w:t>ASSOCIAÇÃO</w:t>
      </w:r>
      <w:r w:rsidRPr="00D34388">
        <w:rPr>
          <w:rFonts w:ascii="Verdana" w:hAnsi="Verdana"/>
          <w:szCs w:val="24"/>
        </w:rPr>
        <w:t xml:space="preserve">. </w:t>
      </w:r>
    </w:p>
    <w:p w:rsidR="00CC41F5" w:rsidRPr="00D34388" w:rsidRDefault="00CC41F5">
      <w:pPr>
        <w:rPr>
          <w:rFonts w:ascii="Verdana" w:hAnsi="Verdana"/>
          <w:szCs w:val="24"/>
        </w:rPr>
      </w:pPr>
    </w:p>
    <w:p w:rsidR="00CC41F5" w:rsidRPr="00D34388" w:rsidRDefault="00CC41F5" w:rsidP="008304AD">
      <w:pPr>
        <w:numPr>
          <w:ilvl w:val="0"/>
          <w:numId w:val="6"/>
        </w:numPr>
        <w:rPr>
          <w:rFonts w:ascii="Verdana" w:hAnsi="Verdana"/>
          <w:szCs w:val="24"/>
        </w:rPr>
      </w:pPr>
      <w:r w:rsidRPr="00D34388">
        <w:rPr>
          <w:rFonts w:ascii="Verdana" w:hAnsi="Verdana"/>
          <w:szCs w:val="24"/>
        </w:rPr>
        <w:t>Atender o expediente e redigir os relatórios para a Assembléia Geral;</w:t>
      </w:r>
    </w:p>
    <w:p w:rsidR="00CC41F5" w:rsidRPr="00D34388" w:rsidRDefault="00CC41F5">
      <w:pPr>
        <w:rPr>
          <w:rFonts w:ascii="Verdana" w:hAnsi="Verdana"/>
          <w:szCs w:val="24"/>
        </w:rPr>
      </w:pPr>
    </w:p>
    <w:p w:rsidR="00CC41F5" w:rsidRPr="00D34388" w:rsidRDefault="00CC41F5" w:rsidP="008304AD">
      <w:pPr>
        <w:numPr>
          <w:ilvl w:val="0"/>
          <w:numId w:val="6"/>
        </w:numPr>
        <w:rPr>
          <w:rFonts w:ascii="Verdana" w:hAnsi="Verdana"/>
          <w:szCs w:val="24"/>
        </w:rPr>
      </w:pPr>
      <w:r w:rsidRPr="00D34388">
        <w:rPr>
          <w:rFonts w:ascii="Verdana" w:hAnsi="Verdana"/>
          <w:szCs w:val="24"/>
        </w:rPr>
        <w:t>Secretariar as reuniões da Diretoria e da Assembléia Geral, inclusive, lavrando as respectivas atas em livros próprios;</w:t>
      </w:r>
    </w:p>
    <w:p w:rsidR="00CC41F5" w:rsidRPr="00D34388" w:rsidRDefault="00CC41F5">
      <w:pPr>
        <w:rPr>
          <w:rFonts w:ascii="Verdana" w:hAnsi="Verdana"/>
          <w:szCs w:val="24"/>
        </w:rPr>
      </w:pPr>
    </w:p>
    <w:p w:rsidR="00CC41F5" w:rsidRPr="00D34388" w:rsidRDefault="00CC41F5" w:rsidP="008304AD">
      <w:pPr>
        <w:numPr>
          <w:ilvl w:val="0"/>
          <w:numId w:val="6"/>
        </w:numPr>
        <w:rPr>
          <w:rFonts w:ascii="Verdana" w:hAnsi="Verdana"/>
          <w:szCs w:val="24"/>
        </w:rPr>
      </w:pPr>
      <w:r w:rsidRPr="00D34388">
        <w:rPr>
          <w:rFonts w:ascii="Verdana" w:hAnsi="Verdana"/>
          <w:szCs w:val="24"/>
        </w:rPr>
        <w:t xml:space="preserve">A guarda e responsabilidade pelo arquivo geral, livros e documentos da </w:t>
      </w:r>
      <w:r w:rsidRPr="00D34388">
        <w:rPr>
          <w:rFonts w:ascii="Verdana" w:hAnsi="Verdana"/>
          <w:b/>
          <w:szCs w:val="24"/>
        </w:rPr>
        <w:t>ASSOCIAÇÃO</w:t>
      </w:r>
      <w:r w:rsidRPr="00D34388">
        <w:rPr>
          <w:rFonts w:ascii="Verdana" w:hAnsi="Verdana"/>
          <w:szCs w:val="24"/>
        </w:rPr>
        <w:t xml:space="preserve">. </w:t>
      </w:r>
    </w:p>
    <w:p w:rsidR="00CC41F5" w:rsidRPr="00D34388" w:rsidRDefault="00CC41F5">
      <w:pPr>
        <w:widowControl w:val="0"/>
        <w:tabs>
          <w:tab w:val="num" w:pos="3216"/>
        </w:tabs>
        <w:autoSpaceDE w:val="0"/>
        <w:autoSpaceDN w:val="0"/>
        <w:adjustRightInd w:val="0"/>
        <w:rPr>
          <w:rFonts w:ascii="Verdana" w:hAnsi="Verdana"/>
          <w:szCs w:val="24"/>
        </w:rPr>
      </w:pPr>
    </w:p>
    <w:p w:rsidR="00CC41F5" w:rsidRPr="00D34388" w:rsidRDefault="00CC41F5">
      <w:pPr>
        <w:widowControl w:val="0"/>
        <w:tabs>
          <w:tab w:val="num" w:pos="3216"/>
        </w:tabs>
        <w:autoSpaceDE w:val="0"/>
        <w:autoSpaceDN w:val="0"/>
        <w:adjustRightInd w:val="0"/>
        <w:rPr>
          <w:rFonts w:ascii="Verdana" w:hAnsi="Verdana"/>
          <w:szCs w:val="24"/>
        </w:rPr>
      </w:pPr>
      <w:r w:rsidRPr="00D34388">
        <w:rPr>
          <w:rFonts w:ascii="Verdana" w:hAnsi="Verdana"/>
          <w:b/>
          <w:szCs w:val="24"/>
        </w:rPr>
        <w:t>Artigo 33</w:t>
      </w:r>
      <w:r w:rsidR="00EE4DB5" w:rsidRPr="00D34388">
        <w:rPr>
          <w:rFonts w:ascii="Verdana" w:hAnsi="Verdana"/>
          <w:b/>
          <w:szCs w:val="24"/>
        </w:rPr>
        <w:t>º</w:t>
      </w:r>
      <w:r w:rsidRPr="00D34388">
        <w:rPr>
          <w:rFonts w:ascii="Verdana" w:hAnsi="Verdana"/>
          <w:szCs w:val="24"/>
        </w:rPr>
        <w:t xml:space="preserve"> - </w:t>
      </w:r>
      <w:proofErr w:type="gramStart"/>
      <w:r w:rsidRPr="00D34388">
        <w:rPr>
          <w:rFonts w:ascii="Verdana" w:hAnsi="Verdana"/>
          <w:szCs w:val="24"/>
        </w:rPr>
        <w:t>Compete</w:t>
      </w:r>
      <w:proofErr w:type="gramEnd"/>
      <w:r w:rsidRPr="00D34388">
        <w:rPr>
          <w:rFonts w:ascii="Verdana" w:hAnsi="Verdana"/>
          <w:szCs w:val="24"/>
        </w:rPr>
        <w:t xml:space="preserve"> ao Diretor Cultural, Comunicações e Marketing.</w:t>
      </w:r>
    </w:p>
    <w:p w:rsidR="00CC41F5" w:rsidRPr="00D34388" w:rsidRDefault="00CC41F5">
      <w:pPr>
        <w:widowControl w:val="0"/>
        <w:autoSpaceDE w:val="0"/>
        <w:autoSpaceDN w:val="0"/>
        <w:adjustRightInd w:val="0"/>
        <w:rPr>
          <w:rFonts w:ascii="Verdana" w:hAnsi="Verdana"/>
          <w:szCs w:val="24"/>
        </w:rPr>
      </w:pPr>
    </w:p>
    <w:p w:rsidR="00CC41F5" w:rsidRPr="00D34388" w:rsidRDefault="00CC41F5" w:rsidP="008304AD">
      <w:pPr>
        <w:widowControl w:val="0"/>
        <w:numPr>
          <w:ilvl w:val="0"/>
          <w:numId w:val="10"/>
        </w:numPr>
        <w:tabs>
          <w:tab w:val="num" w:pos="2136"/>
        </w:tabs>
        <w:autoSpaceDE w:val="0"/>
        <w:autoSpaceDN w:val="0"/>
        <w:adjustRightInd w:val="0"/>
        <w:rPr>
          <w:rFonts w:ascii="Verdana" w:hAnsi="Verdana"/>
          <w:szCs w:val="24"/>
        </w:rPr>
      </w:pPr>
      <w:r w:rsidRPr="00D34388">
        <w:rPr>
          <w:rFonts w:ascii="Verdana" w:hAnsi="Verdana"/>
          <w:szCs w:val="24"/>
        </w:rPr>
        <w:t xml:space="preserve">Promover encontros, seminários, palestras, etc., sobre temas correlatos aos fins da </w:t>
      </w:r>
      <w:r w:rsidRPr="00D34388">
        <w:rPr>
          <w:rFonts w:ascii="Verdana" w:hAnsi="Verdana"/>
          <w:b/>
          <w:szCs w:val="24"/>
        </w:rPr>
        <w:t>ASSOCIAÇÃO</w:t>
      </w:r>
      <w:r w:rsidRPr="00D34388">
        <w:rPr>
          <w:rFonts w:ascii="Verdana" w:hAnsi="Verdana"/>
          <w:szCs w:val="24"/>
        </w:rPr>
        <w:t>;</w:t>
      </w:r>
    </w:p>
    <w:p w:rsidR="00CC41F5" w:rsidRPr="00D34388" w:rsidRDefault="00CC41F5">
      <w:pPr>
        <w:widowControl w:val="0"/>
        <w:tabs>
          <w:tab w:val="num" w:pos="2136"/>
        </w:tabs>
        <w:autoSpaceDE w:val="0"/>
        <w:autoSpaceDN w:val="0"/>
        <w:adjustRightInd w:val="0"/>
        <w:rPr>
          <w:rFonts w:ascii="Verdana" w:hAnsi="Verdana"/>
          <w:szCs w:val="24"/>
        </w:rPr>
      </w:pPr>
    </w:p>
    <w:p w:rsidR="00CC41F5" w:rsidRPr="00D34388" w:rsidRDefault="00CC41F5" w:rsidP="008304AD">
      <w:pPr>
        <w:widowControl w:val="0"/>
        <w:numPr>
          <w:ilvl w:val="0"/>
          <w:numId w:val="10"/>
        </w:numPr>
        <w:tabs>
          <w:tab w:val="num" w:pos="2136"/>
        </w:tabs>
        <w:autoSpaceDE w:val="0"/>
        <w:autoSpaceDN w:val="0"/>
        <w:adjustRightInd w:val="0"/>
        <w:rPr>
          <w:rFonts w:ascii="Verdana" w:hAnsi="Verdana"/>
          <w:szCs w:val="24"/>
        </w:rPr>
      </w:pPr>
      <w:r w:rsidRPr="00D34388">
        <w:rPr>
          <w:rFonts w:ascii="Verdana" w:hAnsi="Verdana"/>
          <w:szCs w:val="24"/>
        </w:rPr>
        <w:t xml:space="preserve">Promover a divulgação das atividades e promoções realizadas pela </w:t>
      </w:r>
      <w:r w:rsidRPr="00D34388">
        <w:rPr>
          <w:rFonts w:ascii="Verdana" w:hAnsi="Verdana"/>
          <w:b/>
          <w:szCs w:val="24"/>
        </w:rPr>
        <w:t>ASSOCIAÇÃO</w:t>
      </w:r>
      <w:r w:rsidRPr="00D34388">
        <w:rPr>
          <w:rFonts w:ascii="Verdana" w:hAnsi="Verdana"/>
          <w:szCs w:val="24"/>
        </w:rPr>
        <w:t>, ou que sejam de seu interesse e de seus associados.</w:t>
      </w:r>
    </w:p>
    <w:p w:rsidR="00CC41F5" w:rsidRPr="00D34388" w:rsidRDefault="00CC41F5">
      <w:pPr>
        <w:widowControl w:val="0"/>
        <w:tabs>
          <w:tab w:val="num" w:pos="3216"/>
        </w:tabs>
        <w:autoSpaceDE w:val="0"/>
        <w:autoSpaceDN w:val="0"/>
        <w:adjustRightInd w:val="0"/>
        <w:rPr>
          <w:rFonts w:ascii="Verdana" w:hAnsi="Verdana"/>
          <w:szCs w:val="24"/>
        </w:rPr>
      </w:pPr>
    </w:p>
    <w:p w:rsidR="00CC41F5" w:rsidRPr="00D34388" w:rsidRDefault="00CC41F5">
      <w:pPr>
        <w:widowControl w:val="0"/>
        <w:tabs>
          <w:tab w:val="num" w:pos="3216"/>
        </w:tabs>
        <w:autoSpaceDE w:val="0"/>
        <w:autoSpaceDN w:val="0"/>
        <w:adjustRightInd w:val="0"/>
        <w:rPr>
          <w:rFonts w:ascii="Verdana" w:hAnsi="Verdana"/>
          <w:szCs w:val="24"/>
        </w:rPr>
      </w:pPr>
      <w:r w:rsidRPr="00D34388">
        <w:rPr>
          <w:rFonts w:ascii="Verdana" w:hAnsi="Verdana"/>
          <w:b/>
          <w:szCs w:val="24"/>
        </w:rPr>
        <w:t>Artigo 34</w:t>
      </w:r>
      <w:r w:rsidR="00EE4DB5" w:rsidRPr="00D34388">
        <w:rPr>
          <w:rFonts w:ascii="Verdana" w:hAnsi="Verdana"/>
          <w:b/>
          <w:szCs w:val="24"/>
        </w:rPr>
        <w:t>º</w:t>
      </w:r>
      <w:r w:rsidRPr="00D34388">
        <w:rPr>
          <w:rFonts w:ascii="Verdana" w:hAnsi="Verdana"/>
          <w:szCs w:val="24"/>
        </w:rPr>
        <w:t xml:space="preserve"> - Compete ao Diretor de Promoção e Desenvolvimento Social:</w:t>
      </w:r>
    </w:p>
    <w:p w:rsidR="00CC41F5" w:rsidRPr="00D34388" w:rsidRDefault="00CC41F5">
      <w:pPr>
        <w:pStyle w:val="Rodap"/>
        <w:widowControl w:val="0"/>
        <w:tabs>
          <w:tab w:val="clear" w:pos="4419"/>
          <w:tab w:val="clear" w:pos="8838"/>
        </w:tabs>
        <w:autoSpaceDE w:val="0"/>
        <w:autoSpaceDN w:val="0"/>
        <w:adjustRightInd w:val="0"/>
        <w:rPr>
          <w:rFonts w:ascii="Verdana" w:hAnsi="Verdana"/>
          <w:szCs w:val="24"/>
        </w:rPr>
      </w:pPr>
    </w:p>
    <w:p w:rsidR="00CC41F5" w:rsidRPr="00D34388" w:rsidRDefault="00CC41F5" w:rsidP="008304AD">
      <w:pPr>
        <w:pStyle w:val="Rodap"/>
        <w:widowControl w:val="0"/>
        <w:numPr>
          <w:ilvl w:val="0"/>
          <w:numId w:val="15"/>
        </w:numPr>
        <w:tabs>
          <w:tab w:val="clear" w:pos="4419"/>
          <w:tab w:val="clear" w:pos="8838"/>
          <w:tab w:val="num" w:pos="2136"/>
        </w:tabs>
        <w:autoSpaceDE w:val="0"/>
        <w:autoSpaceDN w:val="0"/>
        <w:adjustRightInd w:val="0"/>
        <w:rPr>
          <w:rFonts w:ascii="Verdana" w:hAnsi="Verdana"/>
          <w:szCs w:val="24"/>
        </w:rPr>
      </w:pPr>
      <w:r w:rsidRPr="00D34388">
        <w:rPr>
          <w:rFonts w:ascii="Verdana" w:hAnsi="Verdana"/>
          <w:szCs w:val="24"/>
        </w:rPr>
        <w:t xml:space="preserve">Manter contato junto aos órgãos governamentais, outras entidades, empresas e comunidade, buscando recursos e parcerias para viabilizar os projetos, eventos e atividades da </w:t>
      </w:r>
      <w:r w:rsidRPr="00D34388">
        <w:rPr>
          <w:rFonts w:ascii="Verdana" w:hAnsi="Verdana"/>
          <w:b/>
          <w:szCs w:val="24"/>
        </w:rPr>
        <w:t>ASSOCIAÇÃO</w:t>
      </w:r>
      <w:r w:rsidRPr="00D34388">
        <w:rPr>
          <w:rFonts w:ascii="Verdana" w:hAnsi="Verdana"/>
          <w:szCs w:val="24"/>
        </w:rPr>
        <w:t xml:space="preserve"> e de entidades parceiras;</w:t>
      </w:r>
    </w:p>
    <w:p w:rsidR="00CC41F5" w:rsidRPr="00D34388" w:rsidRDefault="00CC41F5">
      <w:pPr>
        <w:pStyle w:val="Rodap"/>
        <w:widowControl w:val="0"/>
        <w:tabs>
          <w:tab w:val="clear" w:pos="4419"/>
          <w:tab w:val="clear" w:pos="8838"/>
          <w:tab w:val="num" w:pos="2136"/>
        </w:tabs>
        <w:autoSpaceDE w:val="0"/>
        <w:autoSpaceDN w:val="0"/>
        <w:adjustRightInd w:val="0"/>
        <w:rPr>
          <w:rFonts w:ascii="Verdana" w:hAnsi="Verdana"/>
          <w:szCs w:val="24"/>
        </w:rPr>
      </w:pPr>
    </w:p>
    <w:p w:rsidR="00CC41F5" w:rsidRPr="00D34388" w:rsidRDefault="00CC41F5" w:rsidP="008304AD">
      <w:pPr>
        <w:pStyle w:val="Rodap"/>
        <w:widowControl w:val="0"/>
        <w:numPr>
          <w:ilvl w:val="0"/>
          <w:numId w:val="15"/>
        </w:numPr>
        <w:tabs>
          <w:tab w:val="clear" w:pos="4419"/>
          <w:tab w:val="clear" w:pos="8838"/>
          <w:tab w:val="num" w:pos="2136"/>
        </w:tabs>
        <w:autoSpaceDE w:val="0"/>
        <w:autoSpaceDN w:val="0"/>
        <w:adjustRightInd w:val="0"/>
        <w:rPr>
          <w:rFonts w:ascii="Verdana" w:hAnsi="Verdana"/>
          <w:szCs w:val="24"/>
        </w:rPr>
      </w:pPr>
      <w:r w:rsidRPr="00D34388">
        <w:rPr>
          <w:rFonts w:ascii="Verdana" w:hAnsi="Verdana"/>
          <w:szCs w:val="24"/>
        </w:rPr>
        <w:t xml:space="preserve">Buscar mecanismos e recursos para as atividades relacionadas à Responsabilidade Social da </w:t>
      </w:r>
      <w:r w:rsidRPr="00D34388">
        <w:rPr>
          <w:rFonts w:ascii="Verdana" w:hAnsi="Verdana"/>
          <w:b/>
          <w:szCs w:val="24"/>
        </w:rPr>
        <w:t>ASSOCIAÇÃO</w:t>
      </w:r>
      <w:r w:rsidRPr="00D34388">
        <w:rPr>
          <w:rFonts w:ascii="Verdana" w:hAnsi="Verdana"/>
          <w:szCs w:val="24"/>
        </w:rPr>
        <w:t>, de seus associados e parceiros, como inclusão digital, incubadoras, cuidados com o meio ambiente e demais ações de estímulo às boas condutas de cidadania;</w:t>
      </w:r>
    </w:p>
    <w:p w:rsidR="00CC41F5" w:rsidRPr="00D34388" w:rsidRDefault="00CC41F5">
      <w:pPr>
        <w:pStyle w:val="Rodap"/>
        <w:widowControl w:val="0"/>
        <w:tabs>
          <w:tab w:val="clear" w:pos="4419"/>
          <w:tab w:val="clear" w:pos="8838"/>
          <w:tab w:val="num" w:pos="2136"/>
        </w:tabs>
        <w:autoSpaceDE w:val="0"/>
        <w:autoSpaceDN w:val="0"/>
        <w:adjustRightInd w:val="0"/>
        <w:rPr>
          <w:rFonts w:ascii="Verdana" w:hAnsi="Verdana"/>
          <w:szCs w:val="24"/>
        </w:rPr>
      </w:pPr>
    </w:p>
    <w:p w:rsidR="00CC41F5" w:rsidRPr="00D34388" w:rsidRDefault="00CC41F5" w:rsidP="008304AD">
      <w:pPr>
        <w:pStyle w:val="Rodap"/>
        <w:widowControl w:val="0"/>
        <w:numPr>
          <w:ilvl w:val="0"/>
          <w:numId w:val="15"/>
        </w:numPr>
        <w:tabs>
          <w:tab w:val="clear" w:pos="4419"/>
          <w:tab w:val="clear" w:pos="8838"/>
          <w:tab w:val="num" w:pos="2136"/>
        </w:tabs>
        <w:autoSpaceDE w:val="0"/>
        <w:autoSpaceDN w:val="0"/>
        <w:adjustRightInd w:val="0"/>
        <w:rPr>
          <w:rFonts w:ascii="Verdana" w:hAnsi="Verdana"/>
          <w:szCs w:val="24"/>
        </w:rPr>
      </w:pPr>
      <w:r w:rsidRPr="00D34388">
        <w:rPr>
          <w:rFonts w:ascii="Verdana" w:hAnsi="Verdana"/>
          <w:szCs w:val="24"/>
        </w:rPr>
        <w:t xml:space="preserve">Desenvolver ações para a efetiva valorização profissional dos </w:t>
      </w:r>
      <w:r w:rsidRPr="00D34388">
        <w:rPr>
          <w:rFonts w:ascii="Verdana" w:hAnsi="Verdana"/>
          <w:szCs w:val="24"/>
        </w:rPr>
        <w:lastRenderedPageBreak/>
        <w:t>associados, de seus colaboradores e funcionários;</w:t>
      </w:r>
    </w:p>
    <w:p w:rsidR="00CC41F5" w:rsidRPr="00D34388" w:rsidRDefault="00CC41F5">
      <w:pPr>
        <w:pStyle w:val="Rodap"/>
        <w:widowControl w:val="0"/>
        <w:tabs>
          <w:tab w:val="clear" w:pos="4419"/>
          <w:tab w:val="clear" w:pos="8838"/>
          <w:tab w:val="num" w:pos="2136"/>
        </w:tabs>
        <w:autoSpaceDE w:val="0"/>
        <w:autoSpaceDN w:val="0"/>
        <w:adjustRightInd w:val="0"/>
        <w:rPr>
          <w:rFonts w:ascii="Verdana" w:hAnsi="Verdana"/>
          <w:szCs w:val="24"/>
        </w:rPr>
      </w:pPr>
    </w:p>
    <w:p w:rsidR="00CC41F5" w:rsidRPr="00D34388" w:rsidRDefault="00CC41F5" w:rsidP="008304AD">
      <w:pPr>
        <w:pStyle w:val="Rodap"/>
        <w:widowControl w:val="0"/>
        <w:numPr>
          <w:ilvl w:val="0"/>
          <w:numId w:val="15"/>
        </w:numPr>
        <w:tabs>
          <w:tab w:val="clear" w:pos="4419"/>
          <w:tab w:val="clear" w:pos="8838"/>
          <w:tab w:val="num" w:pos="2136"/>
        </w:tabs>
        <w:autoSpaceDE w:val="0"/>
        <w:autoSpaceDN w:val="0"/>
        <w:adjustRightInd w:val="0"/>
        <w:rPr>
          <w:rFonts w:ascii="Verdana" w:hAnsi="Verdana"/>
          <w:szCs w:val="24"/>
        </w:rPr>
      </w:pPr>
      <w:r w:rsidRPr="00D34388">
        <w:rPr>
          <w:rFonts w:ascii="Verdana" w:hAnsi="Verdana"/>
          <w:szCs w:val="24"/>
        </w:rPr>
        <w:t xml:space="preserve">Atuar juntamente com as demais diretorias na execução dos trabalhos da </w:t>
      </w:r>
      <w:r w:rsidRPr="00D34388">
        <w:rPr>
          <w:rFonts w:ascii="Verdana" w:hAnsi="Verdana"/>
          <w:b/>
          <w:szCs w:val="24"/>
        </w:rPr>
        <w:t>ASSOCIAÇÃO</w:t>
      </w:r>
      <w:r w:rsidRPr="00D34388">
        <w:rPr>
          <w:rFonts w:ascii="Verdana" w:hAnsi="Verdana"/>
          <w:szCs w:val="24"/>
        </w:rPr>
        <w:t xml:space="preserve">. </w:t>
      </w:r>
    </w:p>
    <w:p w:rsidR="00CC41F5" w:rsidRPr="00D34388" w:rsidRDefault="00CC41F5">
      <w:pPr>
        <w:pStyle w:val="Rodap"/>
        <w:widowControl w:val="0"/>
        <w:tabs>
          <w:tab w:val="clear" w:pos="4419"/>
          <w:tab w:val="clear" w:pos="8838"/>
          <w:tab w:val="num" w:pos="2136"/>
        </w:tabs>
        <w:autoSpaceDE w:val="0"/>
        <w:autoSpaceDN w:val="0"/>
        <w:adjustRightInd w:val="0"/>
        <w:rPr>
          <w:rFonts w:ascii="Verdana" w:hAnsi="Verdana"/>
          <w:szCs w:val="24"/>
        </w:rPr>
      </w:pPr>
    </w:p>
    <w:p w:rsidR="00CC41F5" w:rsidRPr="00D34388" w:rsidRDefault="00CC41F5" w:rsidP="008304AD">
      <w:pPr>
        <w:pStyle w:val="Rodap"/>
        <w:widowControl w:val="0"/>
        <w:numPr>
          <w:ilvl w:val="0"/>
          <w:numId w:val="15"/>
        </w:numPr>
        <w:tabs>
          <w:tab w:val="clear" w:pos="4419"/>
          <w:tab w:val="clear" w:pos="8838"/>
          <w:tab w:val="num" w:pos="2136"/>
        </w:tabs>
        <w:autoSpaceDE w:val="0"/>
        <w:autoSpaceDN w:val="0"/>
        <w:adjustRightInd w:val="0"/>
        <w:rPr>
          <w:rFonts w:ascii="Verdana" w:hAnsi="Verdana"/>
          <w:szCs w:val="24"/>
        </w:rPr>
      </w:pPr>
      <w:r w:rsidRPr="00D34388">
        <w:rPr>
          <w:rFonts w:ascii="Verdana" w:hAnsi="Verdana"/>
          <w:szCs w:val="24"/>
        </w:rPr>
        <w:t>Responsabilizar-se pelas ações de estímulo à preparação de cursos destinados à comunidade de baixa renda e portadores de deficiência, estimulando o desenvolvimento humano e econômico dessas comunidades;</w:t>
      </w:r>
    </w:p>
    <w:p w:rsidR="00CC41F5" w:rsidRPr="00D34388" w:rsidRDefault="00CC41F5">
      <w:pPr>
        <w:pStyle w:val="Rodap"/>
        <w:widowControl w:val="0"/>
        <w:tabs>
          <w:tab w:val="clear" w:pos="4419"/>
          <w:tab w:val="clear" w:pos="8838"/>
          <w:tab w:val="num" w:pos="2136"/>
        </w:tabs>
        <w:autoSpaceDE w:val="0"/>
        <w:autoSpaceDN w:val="0"/>
        <w:adjustRightInd w:val="0"/>
        <w:rPr>
          <w:rFonts w:ascii="Verdana" w:hAnsi="Verdana"/>
          <w:szCs w:val="24"/>
        </w:rPr>
      </w:pPr>
    </w:p>
    <w:p w:rsidR="00CC41F5" w:rsidRPr="00D34388" w:rsidRDefault="00CC41F5" w:rsidP="008304AD">
      <w:pPr>
        <w:pStyle w:val="Rodap"/>
        <w:widowControl w:val="0"/>
        <w:numPr>
          <w:ilvl w:val="0"/>
          <w:numId w:val="15"/>
        </w:numPr>
        <w:tabs>
          <w:tab w:val="clear" w:pos="4419"/>
          <w:tab w:val="clear" w:pos="8838"/>
          <w:tab w:val="num" w:pos="2136"/>
        </w:tabs>
        <w:autoSpaceDE w:val="0"/>
        <w:autoSpaceDN w:val="0"/>
        <w:adjustRightInd w:val="0"/>
        <w:rPr>
          <w:rFonts w:ascii="Verdana" w:hAnsi="Verdana"/>
          <w:szCs w:val="24"/>
        </w:rPr>
      </w:pPr>
      <w:r w:rsidRPr="00D34388">
        <w:rPr>
          <w:rFonts w:ascii="Verdana" w:hAnsi="Verdana"/>
          <w:szCs w:val="24"/>
        </w:rPr>
        <w:t>Trabalhar junto a parceiros na obtenção de recursos para viabilização de tais ações;</w:t>
      </w:r>
    </w:p>
    <w:p w:rsidR="00CC41F5" w:rsidRPr="00D34388" w:rsidRDefault="00CC41F5">
      <w:pPr>
        <w:widowControl w:val="0"/>
        <w:tabs>
          <w:tab w:val="num" w:pos="3216"/>
        </w:tabs>
        <w:autoSpaceDE w:val="0"/>
        <w:autoSpaceDN w:val="0"/>
        <w:adjustRightInd w:val="0"/>
        <w:rPr>
          <w:rFonts w:ascii="Verdana" w:hAnsi="Verdana"/>
          <w:szCs w:val="24"/>
        </w:rPr>
      </w:pPr>
    </w:p>
    <w:p w:rsidR="00CC41F5" w:rsidRPr="00D34388" w:rsidRDefault="00CC41F5">
      <w:pPr>
        <w:widowControl w:val="0"/>
        <w:tabs>
          <w:tab w:val="num" w:pos="3216"/>
        </w:tabs>
        <w:autoSpaceDE w:val="0"/>
        <w:autoSpaceDN w:val="0"/>
        <w:adjustRightInd w:val="0"/>
        <w:rPr>
          <w:rFonts w:ascii="Verdana" w:hAnsi="Verdana"/>
          <w:szCs w:val="24"/>
        </w:rPr>
      </w:pPr>
      <w:r w:rsidRPr="00D34388">
        <w:rPr>
          <w:rFonts w:ascii="Verdana" w:hAnsi="Verdana"/>
          <w:b/>
          <w:szCs w:val="24"/>
        </w:rPr>
        <w:t>Artigo 35</w:t>
      </w:r>
      <w:r w:rsidR="00EE4DB5" w:rsidRPr="00D34388">
        <w:rPr>
          <w:rFonts w:ascii="Verdana" w:hAnsi="Verdana"/>
          <w:b/>
          <w:szCs w:val="24"/>
        </w:rPr>
        <w:t>º</w:t>
      </w:r>
      <w:r w:rsidRPr="00D34388">
        <w:rPr>
          <w:rFonts w:ascii="Verdana" w:hAnsi="Verdana"/>
          <w:szCs w:val="24"/>
        </w:rPr>
        <w:t xml:space="preserve"> - Compete ao Diretor de Projetos:</w:t>
      </w:r>
    </w:p>
    <w:p w:rsidR="00CC41F5" w:rsidRPr="00D34388" w:rsidRDefault="00CC41F5">
      <w:pPr>
        <w:pStyle w:val="Rodap"/>
        <w:widowControl w:val="0"/>
        <w:tabs>
          <w:tab w:val="clear" w:pos="4419"/>
          <w:tab w:val="clear" w:pos="8838"/>
        </w:tabs>
        <w:autoSpaceDE w:val="0"/>
        <w:autoSpaceDN w:val="0"/>
        <w:adjustRightInd w:val="0"/>
        <w:rPr>
          <w:rFonts w:ascii="Verdana" w:hAnsi="Verdana"/>
          <w:szCs w:val="24"/>
        </w:rPr>
      </w:pPr>
    </w:p>
    <w:p w:rsidR="00CC41F5" w:rsidRPr="00D34388" w:rsidRDefault="00CC41F5" w:rsidP="008304AD">
      <w:pPr>
        <w:pStyle w:val="Rodap"/>
        <w:widowControl w:val="0"/>
        <w:numPr>
          <w:ilvl w:val="0"/>
          <w:numId w:val="16"/>
        </w:numPr>
        <w:tabs>
          <w:tab w:val="clear" w:pos="4419"/>
          <w:tab w:val="clear" w:pos="8838"/>
          <w:tab w:val="num" w:pos="2138"/>
        </w:tabs>
        <w:autoSpaceDE w:val="0"/>
        <w:autoSpaceDN w:val="0"/>
        <w:adjustRightInd w:val="0"/>
        <w:rPr>
          <w:rFonts w:ascii="Verdana" w:hAnsi="Verdana"/>
          <w:szCs w:val="24"/>
        </w:rPr>
      </w:pPr>
      <w:r w:rsidRPr="00D34388">
        <w:rPr>
          <w:rFonts w:ascii="Verdana" w:hAnsi="Verdana"/>
          <w:szCs w:val="24"/>
        </w:rPr>
        <w:t xml:space="preserve">Estimular a criação de projetos que estejam de acordo com os objetivos da </w:t>
      </w:r>
      <w:r w:rsidRPr="00D34388">
        <w:rPr>
          <w:rFonts w:ascii="Verdana" w:hAnsi="Verdana"/>
          <w:b/>
          <w:szCs w:val="24"/>
        </w:rPr>
        <w:t>ASSOCIAÇÃO</w:t>
      </w:r>
      <w:r w:rsidRPr="00D34388">
        <w:rPr>
          <w:rFonts w:ascii="Verdana" w:hAnsi="Verdana"/>
          <w:szCs w:val="24"/>
        </w:rPr>
        <w:t>, submetendo-os à aprovação da Diretoria;</w:t>
      </w:r>
    </w:p>
    <w:p w:rsidR="00CC41F5" w:rsidRPr="00D34388" w:rsidRDefault="00CC41F5">
      <w:pPr>
        <w:pStyle w:val="Rodap"/>
        <w:widowControl w:val="0"/>
        <w:tabs>
          <w:tab w:val="clear" w:pos="4419"/>
          <w:tab w:val="clear" w:pos="8838"/>
          <w:tab w:val="num" w:pos="2138"/>
        </w:tabs>
        <w:autoSpaceDE w:val="0"/>
        <w:autoSpaceDN w:val="0"/>
        <w:adjustRightInd w:val="0"/>
        <w:rPr>
          <w:rFonts w:ascii="Verdana" w:hAnsi="Verdana"/>
          <w:szCs w:val="24"/>
        </w:rPr>
      </w:pPr>
    </w:p>
    <w:p w:rsidR="00CC41F5" w:rsidRPr="00D34388" w:rsidRDefault="00CC41F5" w:rsidP="008304AD">
      <w:pPr>
        <w:pStyle w:val="Rodap"/>
        <w:widowControl w:val="0"/>
        <w:numPr>
          <w:ilvl w:val="0"/>
          <w:numId w:val="16"/>
        </w:numPr>
        <w:tabs>
          <w:tab w:val="clear" w:pos="4419"/>
          <w:tab w:val="clear" w:pos="8838"/>
          <w:tab w:val="num" w:pos="2138"/>
        </w:tabs>
        <w:autoSpaceDE w:val="0"/>
        <w:autoSpaceDN w:val="0"/>
        <w:adjustRightInd w:val="0"/>
        <w:rPr>
          <w:rFonts w:ascii="Verdana" w:hAnsi="Verdana"/>
          <w:szCs w:val="24"/>
        </w:rPr>
      </w:pPr>
      <w:r w:rsidRPr="00D34388">
        <w:rPr>
          <w:rFonts w:ascii="Verdana" w:hAnsi="Verdana"/>
          <w:szCs w:val="24"/>
        </w:rPr>
        <w:t xml:space="preserve">Atuar juntamente com os demais membros da Diretoria na execução dos trabalhos da </w:t>
      </w:r>
      <w:r w:rsidRPr="00D34388">
        <w:rPr>
          <w:rFonts w:ascii="Verdana" w:hAnsi="Verdana"/>
          <w:b/>
          <w:szCs w:val="24"/>
        </w:rPr>
        <w:t>ASSOCIAÇÃO</w:t>
      </w:r>
      <w:r w:rsidRPr="00D34388">
        <w:rPr>
          <w:rFonts w:ascii="Verdana" w:hAnsi="Verdana"/>
          <w:szCs w:val="24"/>
        </w:rPr>
        <w:t>;</w:t>
      </w:r>
    </w:p>
    <w:p w:rsidR="00CC41F5" w:rsidRPr="00D34388" w:rsidRDefault="00CC41F5">
      <w:pPr>
        <w:pStyle w:val="Rodap"/>
        <w:widowControl w:val="0"/>
        <w:tabs>
          <w:tab w:val="clear" w:pos="4419"/>
          <w:tab w:val="clear" w:pos="8838"/>
          <w:tab w:val="num" w:pos="2138"/>
        </w:tabs>
        <w:autoSpaceDE w:val="0"/>
        <w:autoSpaceDN w:val="0"/>
        <w:adjustRightInd w:val="0"/>
        <w:rPr>
          <w:rFonts w:ascii="Verdana" w:hAnsi="Verdana"/>
          <w:szCs w:val="24"/>
        </w:rPr>
      </w:pPr>
    </w:p>
    <w:p w:rsidR="00CC41F5" w:rsidRPr="00D34388" w:rsidRDefault="00CC41F5" w:rsidP="008304AD">
      <w:pPr>
        <w:pStyle w:val="Rodap"/>
        <w:widowControl w:val="0"/>
        <w:numPr>
          <w:ilvl w:val="0"/>
          <w:numId w:val="16"/>
        </w:numPr>
        <w:tabs>
          <w:tab w:val="clear" w:pos="4419"/>
          <w:tab w:val="clear" w:pos="8838"/>
          <w:tab w:val="num" w:pos="2138"/>
        </w:tabs>
        <w:autoSpaceDE w:val="0"/>
        <w:autoSpaceDN w:val="0"/>
        <w:adjustRightInd w:val="0"/>
        <w:rPr>
          <w:rFonts w:ascii="Verdana" w:hAnsi="Verdana"/>
          <w:szCs w:val="24"/>
        </w:rPr>
      </w:pPr>
      <w:r w:rsidRPr="00D34388">
        <w:rPr>
          <w:rFonts w:ascii="Verdana" w:hAnsi="Verdana"/>
          <w:szCs w:val="24"/>
        </w:rPr>
        <w:t>Divulgar aos associados e parceiros a disponibilidade e programas de apoio;</w:t>
      </w:r>
    </w:p>
    <w:p w:rsidR="00CC41F5" w:rsidRPr="00D34388" w:rsidRDefault="00CC41F5">
      <w:pPr>
        <w:pStyle w:val="Rodap"/>
        <w:widowControl w:val="0"/>
        <w:tabs>
          <w:tab w:val="clear" w:pos="4419"/>
          <w:tab w:val="clear" w:pos="8838"/>
          <w:tab w:val="num" w:pos="2138"/>
        </w:tabs>
        <w:autoSpaceDE w:val="0"/>
        <w:autoSpaceDN w:val="0"/>
        <w:adjustRightInd w:val="0"/>
        <w:rPr>
          <w:rFonts w:ascii="Verdana" w:hAnsi="Verdana"/>
          <w:szCs w:val="24"/>
        </w:rPr>
      </w:pPr>
    </w:p>
    <w:p w:rsidR="00CC41F5" w:rsidRPr="00D34388" w:rsidRDefault="00CC41F5" w:rsidP="008304AD">
      <w:pPr>
        <w:pStyle w:val="Rodap"/>
        <w:widowControl w:val="0"/>
        <w:numPr>
          <w:ilvl w:val="0"/>
          <w:numId w:val="16"/>
        </w:numPr>
        <w:tabs>
          <w:tab w:val="clear" w:pos="4419"/>
          <w:tab w:val="clear" w:pos="8838"/>
          <w:tab w:val="num" w:pos="2138"/>
        </w:tabs>
        <w:autoSpaceDE w:val="0"/>
        <w:autoSpaceDN w:val="0"/>
        <w:adjustRightInd w:val="0"/>
        <w:rPr>
          <w:rFonts w:ascii="Verdana" w:hAnsi="Verdana"/>
          <w:szCs w:val="24"/>
        </w:rPr>
      </w:pPr>
      <w:r w:rsidRPr="00D34388">
        <w:rPr>
          <w:rFonts w:ascii="Verdana" w:hAnsi="Verdana"/>
          <w:szCs w:val="24"/>
        </w:rPr>
        <w:t xml:space="preserve">Realizar projetos aprovados pela diretoria da </w:t>
      </w:r>
      <w:r w:rsidRPr="00D34388">
        <w:rPr>
          <w:rFonts w:ascii="Verdana" w:hAnsi="Verdana"/>
          <w:b/>
          <w:szCs w:val="24"/>
        </w:rPr>
        <w:t>ASSOCIAÇÃO,</w:t>
      </w:r>
      <w:r w:rsidRPr="00D34388">
        <w:rPr>
          <w:rFonts w:ascii="Verdana" w:hAnsi="Verdana"/>
          <w:szCs w:val="24"/>
        </w:rPr>
        <w:t xml:space="preserve"> alocando os recursos necessários, acompanhando sua evolução até a respectiva con</w:t>
      </w:r>
      <w:r w:rsidR="00705379" w:rsidRPr="00D34388">
        <w:rPr>
          <w:rFonts w:ascii="Verdana" w:hAnsi="Verdana"/>
          <w:szCs w:val="24"/>
        </w:rPr>
        <w:t>clusão.</w:t>
      </w:r>
    </w:p>
    <w:p w:rsidR="00705379" w:rsidRPr="00D34388" w:rsidRDefault="00705379" w:rsidP="00705379">
      <w:pPr>
        <w:pStyle w:val="Rodap"/>
        <w:widowControl w:val="0"/>
        <w:tabs>
          <w:tab w:val="clear" w:pos="4419"/>
          <w:tab w:val="clear" w:pos="8838"/>
          <w:tab w:val="num" w:pos="2138"/>
        </w:tabs>
        <w:autoSpaceDE w:val="0"/>
        <w:autoSpaceDN w:val="0"/>
        <w:adjustRightInd w:val="0"/>
        <w:rPr>
          <w:rFonts w:ascii="Verdana" w:hAnsi="Verdana"/>
          <w:szCs w:val="24"/>
        </w:rPr>
      </w:pPr>
    </w:p>
    <w:p w:rsidR="00CC41F5" w:rsidRPr="00D34388" w:rsidRDefault="00EE4DB5">
      <w:pPr>
        <w:widowControl w:val="0"/>
        <w:tabs>
          <w:tab w:val="num" w:pos="3216"/>
        </w:tabs>
        <w:autoSpaceDE w:val="0"/>
        <w:autoSpaceDN w:val="0"/>
        <w:adjustRightInd w:val="0"/>
        <w:rPr>
          <w:rFonts w:ascii="Verdana" w:hAnsi="Verdana"/>
          <w:szCs w:val="24"/>
        </w:rPr>
      </w:pPr>
      <w:r w:rsidRPr="00D34388">
        <w:rPr>
          <w:rFonts w:ascii="Verdana" w:hAnsi="Verdana"/>
          <w:b/>
          <w:szCs w:val="24"/>
        </w:rPr>
        <w:t>Artigo 36º</w:t>
      </w:r>
      <w:r w:rsidRPr="00D34388">
        <w:rPr>
          <w:rFonts w:ascii="Verdana" w:hAnsi="Verdana"/>
          <w:szCs w:val="24"/>
        </w:rPr>
        <w:t xml:space="preserve"> </w:t>
      </w:r>
      <w:r w:rsidR="00CC41F5" w:rsidRPr="00D34388">
        <w:rPr>
          <w:rFonts w:ascii="Verdana" w:hAnsi="Verdana"/>
          <w:b/>
          <w:szCs w:val="24"/>
        </w:rPr>
        <w:t xml:space="preserve">– </w:t>
      </w:r>
      <w:r w:rsidR="00CC41F5" w:rsidRPr="00D34388">
        <w:rPr>
          <w:rFonts w:ascii="Verdana" w:hAnsi="Verdana"/>
          <w:szCs w:val="24"/>
        </w:rPr>
        <w:t>Compete ao Diretor de Relações Institucionais:</w:t>
      </w:r>
    </w:p>
    <w:p w:rsidR="00CC41F5" w:rsidRPr="00D34388" w:rsidRDefault="00CC41F5">
      <w:pPr>
        <w:widowControl w:val="0"/>
        <w:tabs>
          <w:tab w:val="num" w:pos="3216"/>
        </w:tabs>
        <w:autoSpaceDE w:val="0"/>
        <w:autoSpaceDN w:val="0"/>
        <w:adjustRightInd w:val="0"/>
        <w:rPr>
          <w:rFonts w:ascii="Verdana" w:hAnsi="Verdana"/>
          <w:b/>
          <w:szCs w:val="24"/>
        </w:rPr>
      </w:pPr>
    </w:p>
    <w:p w:rsidR="00CC41F5" w:rsidRPr="00D34388" w:rsidRDefault="00CC41F5">
      <w:pPr>
        <w:pStyle w:val="Rodap"/>
        <w:widowControl w:val="0"/>
        <w:tabs>
          <w:tab w:val="num" w:pos="2138"/>
        </w:tabs>
        <w:autoSpaceDE w:val="0"/>
        <w:autoSpaceDN w:val="0"/>
        <w:adjustRightInd w:val="0"/>
        <w:rPr>
          <w:rFonts w:ascii="Verdana" w:hAnsi="Verdana" w:cs="Arial"/>
          <w:szCs w:val="24"/>
        </w:rPr>
      </w:pPr>
      <w:r w:rsidRPr="00D34388">
        <w:rPr>
          <w:rFonts w:ascii="Verdana" w:hAnsi="Verdana"/>
          <w:szCs w:val="24"/>
        </w:rPr>
        <w:t>I – Condução e Definição de Políticas de Relacionamento da Associação com entidades Parceiras ou de interesse estratégico de nossa instituição;</w:t>
      </w:r>
    </w:p>
    <w:p w:rsidR="00CC41F5" w:rsidRPr="00D34388" w:rsidRDefault="00CC41F5">
      <w:pPr>
        <w:pStyle w:val="Rodap"/>
        <w:widowControl w:val="0"/>
        <w:tabs>
          <w:tab w:val="clear" w:pos="4419"/>
          <w:tab w:val="clear" w:pos="8838"/>
          <w:tab w:val="num" w:pos="2138"/>
        </w:tabs>
        <w:autoSpaceDE w:val="0"/>
        <w:autoSpaceDN w:val="0"/>
        <w:adjustRightInd w:val="0"/>
        <w:rPr>
          <w:rFonts w:ascii="Verdana" w:hAnsi="Verdana" w:cs="Arial"/>
          <w:szCs w:val="24"/>
        </w:rPr>
      </w:pPr>
    </w:p>
    <w:p w:rsidR="00CC41F5" w:rsidRPr="00D34388" w:rsidRDefault="00CC41F5">
      <w:pPr>
        <w:pStyle w:val="Rodap"/>
        <w:widowControl w:val="0"/>
        <w:tabs>
          <w:tab w:val="num" w:pos="2138"/>
        </w:tabs>
        <w:autoSpaceDE w:val="0"/>
        <w:autoSpaceDN w:val="0"/>
        <w:adjustRightInd w:val="0"/>
        <w:rPr>
          <w:rFonts w:ascii="Verdana" w:hAnsi="Verdana"/>
          <w:szCs w:val="24"/>
        </w:rPr>
      </w:pPr>
      <w:r w:rsidRPr="00D34388">
        <w:rPr>
          <w:rFonts w:ascii="Verdana" w:hAnsi="Verdana" w:cs="Arial"/>
          <w:szCs w:val="24"/>
        </w:rPr>
        <w:lastRenderedPageBreak/>
        <w:t xml:space="preserve">II - </w:t>
      </w:r>
      <w:r w:rsidRPr="00D34388">
        <w:rPr>
          <w:rFonts w:ascii="Verdana" w:hAnsi="Verdana"/>
          <w:szCs w:val="24"/>
        </w:rPr>
        <w:t>Desenvolver e manter parcerias com as principais empresas de tecnologia e órgãos de fomento do mercado;</w:t>
      </w:r>
    </w:p>
    <w:p w:rsidR="00CC41F5" w:rsidRPr="00D34388" w:rsidRDefault="00CC41F5">
      <w:pPr>
        <w:pStyle w:val="Rodap"/>
        <w:widowControl w:val="0"/>
        <w:tabs>
          <w:tab w:val="clear" w:pos="4419"/>
          <w:tab w:val="clear" w:pos="8838"/>
          <w:tab w:val="num" w:pos="2138"/>
        </w:tabs>
        <w:autoSpaceDE w:val="0"/>
        <w:autoSpaceDN w:val="0"/>
        <w:adjustRightInd w:val="0"/>
        <w:rPr>
          <w:rFonts w:ascii="Verdana" w:hAnsi="Verdana"/>
          <w:szCs w:val="24"/>
        </w:rPr>
      </w:pPr>
    </w:p>
    <w:p w:rsidR="00CC41F5" w:rsidRPr="00D34388" w:rsidRDefault="00CC41F5">
      <w:pPr>
        <w:pStyle w:val="Rodap"/>
        <w:widowControl w:val="0"/>
        <w:tabs>
          <w:tab w:val="num" w:pos="2138"/>
        </w:tabs>
        <w:autoSpaceDE w:val="0"/>
        <w:autoSpaceDN w:val="0"/>
        <w:adjustRightInd w:val="0"/>
        <w:rPr>
          <w:rFonts w:ascii="Verdana" w:hAnsi="Verdana"/>
          <w:szCs w:val="24"/>
        </w:rPr>
      </w:pPr>
      <w:r w:rsidRPr="00D34388">
        <w:rPr>
          <w:rFonts w:ascii="Verdana" w:hAnsi="Verdana"/>
          <w:szCs w:val="24"/>
        </w:rPr>
        <w:t>III – Trabalhar junto aos parceiros na obtenção de recursos econômicos ou financeiros para a viabilização de projetos;</w:t>
      </w:r>
    </w:p>
    <w:p w:rsidR="00D319E4" w:rsidRPr="00D34388" w:rsidRDefault="00D319E4">
      <w:pPr>
        <w:pStyle w:val="Rodap"/>
        <w:widowControl w:val="0"/>
        <w:tabs>
          <w:tab w:val="clear" w:pos="4419"/>
          <w:tab w:val="clear" w:pos="8838"/>
          <w:tab w:val="num" w:pos="2138"/>
        </w:tabs>
        <w:autoSpaceDE w:val="0"/>
        <w:autoSpaceDN w:val="0"/>
        <w:adjustRightInd w:val="0"/>
        <w:rPr>
          <w:rFonts w:ascii="Verdana" w:hAnsi="Verdana"/>
          <w:szCs w:val="24"/>
        </w:rPr>
      </w:pPr>
    </w:p>
    <w:p w:rsidR="00CC41F5" w:rsidRPr="00D34388" w:rsidRDefault="00CC41F5">
      <w:pPr>
        <w:pStyle w:val="Rodap"/>
        <w:widowControl w:val="0"/>
        <w:tabs>
          <w:tab w:val="clear" w:pos="4419"/>
          <w:tab w:val="clear" w:pos="8838"/>
          <w:tab w:val="num" w:pos="2138"/>
        </w:tabs>
        <w:autoSpaceDE w:val="0"/>
        <w:autoSpaceDN w:val="0"/>
        <w:adjustRightInd w:val="0"/>
        <w:rPr>
          <w:rFonts w:ascii="Verdana" w:hAnsi="Verdana"/>
          <w:b/>
          <w:szCs w:val="24"/>
        </w:rPr>
      </w:pPr>
      <w:r w:rsidRPr="00D34388">
        <w:rPr>
          <w:rFonts w:ascii="Verdana" w:hAnsi="Verdana"/>
          <w:szCs w:val="24"/>
        </w:rPr>
        <w:t xml:space="preserve">IV – Atuar juntamente com as demais diretorias na execução dos trabalhos da </w:t>
      </w:r>
      <w:r w:rsidRPr="00D34388">
        <w:rPr>
          <w:rFonts w:ascii="Verdana" w:hAnsi="Verdana"/>
          <w:b/>
          <w:szCs w:val="24"/>
        </w:rPr>
        <w:t>ASSOCIAÇÃO</w:t>
      </w:r>
      <w:r w:rsidRPr="00D34388">
        <w:rPr>
          <w:rFonts w:ascii="Verdana" w:hAnsi="Verdana"/>
          <w:szCs w:val="24"/>
        </w:rPr>
        <w:t xml:space="preserve">.  </w:t>
      </w:r>
    </w:p>
    <w:p w:rsidR="00CC41F5" w:rsidRPr="00D34388" w:rsidRDefault="00CC41F5">
      <w:pPr>
        <w:widowControl w:val="0"/>
        <w:tabs>
          <w:tab w:val="num" w:pos="3216"/>
        </w:tabs>
        <w:autoSpaceDE w:val="0"/>
        <w:autoSpaceDN w:val="0"/>
        <w:adjustRightInd w:val="0"/>
        <w:rPr>
          <w:rFonts w:ascii="Verdana" w:hAnsi="Verdana"/>
          <w:b/>
          <w:szCs w:val="24"/>
        </w:rPr>
      </w:pPr>
    </w:p>
    <w:p w:rsidR="00CC41F5" w:rsidRPr="00D34388" w:rsidRDefault="00CC41F5">
      <w:pPr>
        <w:widowControl w:val="0"/>
        <w:tabs>
          <w:tab w:val="num" w:pos="3216"/>
        </w:tabs>
        <w:autoSpaceDE w:val="0"/>
        <w:autoSpaceDN w:val="0"/>
        <w:adjustRightInd w:val="0"/>
        <w:rPr>
          <w:rFonts w:ascii="Verdana" w:hAnsi="Verdana"/>
          <w:szCs w:val="24"/>
        </w:rPr>
      </w:pPr>
      <w:r w:rsidRPr="00D34388">
        <w:rPr>
          <w:rFonts w:ascii="Verdana" w:hAnsi="Verdana"/>
          <w:b/>
          <w:szCs w:val="24"/>
        </w:rPr>
        <w:t>Artigo 37</w:t>
      </w:r>
      <w:r w:rsidR="00EE4DB5" w:rsidRPr="00D34388">
        <w:rPr>
          <w:rFonts w:ascii="Verdana" w:hAnsi="Verdana"/>
          <w:b/>
          <w:szCs w:val="24"/>
        </w:rPr>
        <w:t>º</w:t>
      </w:r>
      <w:r w:rsidR="00EE4DB5" w:rsidRPr="00D34388">
        <w:rPr>
          <w:rFonts w:ascii="Verdana" w:hAnsi="Verdana"/>
          <w:szCs w:val="24"/>
        </w:rPr>
        <w:t xml:space="preserve"> </w:t>
      </w:r>
      <w:r w:rsidRPr="00D34388">
        <w:rPr>
          <w:rFonts w:ascii="Verdana" w:hAnsi="Verdana"/>
          <w:szCs w:val="24"/>
        </w:rPr>
        <w:t xml:space="preserve">- Os membros da Diretoria bem como os associados não respondem pessoal nem subsidiariamente pelas obrigações ou encargos da </w:t>
      </w:r>
      <w:r w:rsidRPr="00D34388">
        <w:rPr>
          <w:rFonts w:ascii="Verdana" w:hAnsi="Verdana"/>
          <w:b/>
          <w:szCs w:val="24"/>
        </w:rPr>
        <w:t>ASSOCIAÇÃO</w:t>
      </w:r>
      <w:r w:rsidRPr="00D34388">
        <w:rPr>
          <w:rFonts w:ascii="Verdana" w:hAnsi="Verdana"/>
          <w:szCs w:val="24"/>
        </w:rPr>
        <w:t>, salvo quando praticarem atos de gestão com infração ao presente estatuto, à lei, ou quando agirem com culpa ou dolo.</w:t>
      </w:r>
    </w:p>
    <w:p w:rsidR="00CC41F5" w:rsidRPr="00D34388" w:rsidRDefault="00CC41F5">
      <w:pPr>
        <w:tabs>
          <w:tab w:val="num" w:pos="3216"/>
        </w:tabs>
        <w:rPr>
          <w:rFonts w:ascii="Verdana" w:hAnsi="Verdana"/>
          <w:szCs w:val="24"/>
        </w:rPr>
      </w:pPr>
    </w:p>
    <w:p w:rsidR="00CC41F5" w:rsidRPr="00D34388" w:rsidRDefault="00CC41F5">
      <w:pPr>
        <w:tabs>
          <w:tab w:val="num" w:pos="3218"/>
        </w:tabs>
        <w:rPr>
          <w:rFonts w:ascii="Verdana" w:hAnsi="Verdana"/>
          <w:szCs w:val="24"/>
        </w:rPr>
      </w:pPr>
      <w:r w:rsidRPr="00D34388">
        <w:rPr>
          <w:rFonts w:ascii="Verdana" w:hAnsi="Verdana" w:cs="Arial"/>
          <w:b/>
          <w:smallCaps/>
          <w:szCs w:val="24"/>
        </w:rPr>
        <w:t>Seção III – Do Conselho Fiscal</w:t>
      </w:r>
    </w:p>
    <w:p w:rsidR="00CC41F5" w:rsidRPr="00D34388" w:rsidRDefault="00CC41F5">
      <w:pPr>
        <w:rPr>
          <w:rFonts w:ascii="Verdana" w:hAnsi="Verdana"/>
          <w:szCs w:val="24"/>
        </w:rPr>
      </w:pPr>
    </w:p>
    <w:p w:rsidR="00CC41F5" w:rsidRPr="00D34388" w:rsidRDefault="00CC41F5">
      <w:pPr>
        <w:rPr>
          <w:rFonts w:ascii="Verdana" w:hAnsi="Verdana"/>
          <w:szCs w:val="24"/>
        </w:rPr>
      </w:pPr>
      <w:r w:rsidRPr="00D34388">
        <w:rPr>
          <w:rFonts w:ascii="Verdana" w:hAnsi="Verdana"/>
          <w:b/>
          <w:szCs w:val="24"/>
        </w:rPr>
        <w:t>Artigo 38</w:t>
      </w:r>
      <w:r w:rsidR="00EE4DB5" w:rsidRPr="00D34388">
        <w:rPr>
          <w:rFonts w:ascii="Verdana" w:hAnsi="Verdana"/>
          <w:b/>
          <w:szCs w:val="24"/>
        </w:rPr>
        <w:t>º</w:t>
      </w:r>
      <w:r w:rsidRPr="00D34388">
        <w:rPr>
          <w:rFonts w:ascii="Verdana" w:hAnsi="Verdana"/>
          <w:szCs w:val="24"/>
        </w:rPr>
        <w:t xml:space="preserve"> - O Conselho Fiscal será composto de 03 (três) membros efetivos e igual número de suplentes, eleitos junto com a Diretoria pela Assembléia Geral, com mandato de 02 (dois) anos.</w:t>
      </w:r>
    </w:p>
    <w:p w:rsidR="00CC41F5" w:rsidRPr="00D34388" w:rsidRDefault="00CC41F5">
      <w:pPr>
        <w:rPr>
          <w:rFonts w:ascii="Verdana" w:hAnsi="Verdana"/>
          <w:szCs w:val="24"/>
        </w:rPr>
      </w:pPr>
    </w:p>
    <w:p w:rsidR="00CC41F5" w:rsidRPr="00D34388" w:rsidRDefault="00CC41F5">
      <w:pPr>
        <w:tabs>
          <w:tab w:val="left" w:pos="288"/>
          <w:tab w:val="left" w:pos="1008"/>
          <w:tab w:val="left" w:pos="1728"/>
          <w:tab w:val="left" w:pos="2448"/>
          <w:tab w:val="left" w:pos="3168"/>
          <w:tab w:val="left" w:pos="3888"/>
          <w:tab w:val="left" w:pos="4608"/>
          <w:tab w:val="left" w:pos="5328"/>
          <w:tab w:val="left" w:pos="6048"/>
          <w:tab w:val="left" w:pos="6768"/>
        </w:tabs>
        <w:rPr>
          <w:rFonts w:ascii="Verdana" w:hAnsi="Verdana" w:cs="Arial"/>
          <w:szCs w:val="24"/>
        </w:rPr>
      </w:pPr>
      <w:r w:rsidRPr="00D34388">
        <w:rPr>
          <w:rFonts w:ascii="Verdana" w:hAnsi="Verdana" w:cs="Arial"/>
          <w:b/>
          <w:szCs w:val="24"/>
        </w:rPr>
        <w:t xml:space="preserve">Parágrafo Primeiro </w:t>
      </w:r>
      <w:r w:rsidRPr="00D34388">
        <w:rPr>
          <w:rFonts w:ascii="Verdana" w:hAnsi="Verdana" w:cs="Arial"/>
          <w:szCs w:val="24"/>
        </w:rPr>
        <w:t>– Os membros do Conselho Fiscal reunir-se-ão ordinariamente 03 (três) vezes por ano e, extraordinariamente, sempre que se fizer necessário, e deliberará com a presença da maioria de seus membros.</w:t>
      </w:r>
    </w:p>
    <w:p w:rsidR="00CC41F5" w:rsidRPr="00D34388" w:rsidRDefault="00CC41F5">
      <w:pPr>
        <w:tabs>
          <w:tab w:val="num" w:pos="3218"/>
        </w:tabs>
        <w:rPr>
          <w:rFonts w:ascii="Verdana" w:hAnsi="Verdana"/>
          <w:b/>
          <w:szCs w:val="24"/>
        </w:rPr>
      </w:pPr>
    </w:p>
    <w:p w:rsidR="00CC41F5" w:rsidRPr="00D34388" w:rsidRDefault="00CC41F5">
      <w:pPr>
        <w:tabs>
          <w:tab w:val="num" w:pos="3218"/>
        </w:tabs>
        <w:rPr>
          <w:rFonts w:ascii="Verdana" w:hAnsi="Verdana"/>
          <w:szCs w:val="24"/>
        </w:rPr>
      </w:pPr>
      <w:r w:rsidRPr="00D34388">
        <w:rPr>
          <w:rFonts w:ascii="Verdana" w:hAnsi="Verdana"/>
          <w:b/>
          <w:szCs w:val="24"/>
        </w:rPr>
        <w:t xml:space="preserve">Parágrafo Segundo </w:t>
      </w:r>
      <w:r w:rsidRPr="00D34388">
        <w:rPr>
          <w:rFonts w:ascii="Verdana" w:hAnsi="Verdana"/>
          <w:szCs w:val="24"/>
        </w:rPr>
        <w:t>– O Conselheiro que não comparecer sem justificativa a três reuniões consecutivas, ou seis reuniões não consecutivas, será desligado do Conselho Fiscal, sendo o seu cargo considerado vago.</w:t>
      </w:r>
    </w:p>
    <w:p w:rsidR="00CC41F5" w:rsidRPr="00D34388" w:rsidRDefault="00CC41F5">
      <w:pPr>
        <w:tabs>
          <w:tab w:val="left" w:pos="288"/>
          <w:tab w:val="left" w:pos="1008"/>
          <w:tab w:val="left" w:pos="1728"/>
          <w:tab w:val="left" w:pos="2448"/>
          <w:tab w:val="left" w:pos="3168"/>
          <w:tab w:val="left" w:pos="3888"/>
          <w:tab w:val="left" w:pos="4608"/>
          <w:tab w:val="left" w:pos="5328"/>
          <w:tab w:val="left" w:pos="6048"/>
          <w:tab w:val="left" w:pos="6768"/>
        </w:tabs>
        <w:rPr>
          <w:rFonts w:ascii="Verdana" w:hAnsi="Verdana" w:cs="Arial"/>
          <w:b/>
          <w:szCs w:val="24"/>
        </w:rPr>
      </w:pPr>
    </w:p>
    <w:p w:rsidR="00CC41F5" w:rsidRPr="00D34388" w:rsidRDefault="00CC41F5">
      <w:pPr>
        <w:tabs>
          <w:tab w:val="left" w:pos="288"/>
          <w:tab w:val="left" w:pos="1008"/>
          <w:tab w:val="left" w:pos="1728"/>
          <w:tab w:val="left" w:pos="2448"/>
          <w:tab w:val="left" w:pos="3168"/>
          <w:tab w:val="left" w:pos="3888"/>
          <w:tab w:val="left" w:pos="4608"/>
          <w:tab w:val="left" w:pos="5328"/>
          <w:tab w:val="left" w:pos="6048"/>
          <w:tab w:val="left" w:pos="6768"/>
        </w:tabs>
        <w:rPr>
          <w:rFonts w:ascii="Verdana" w:hAnsi="Verdana" w:cs="Arial"/>
          <w:szCs w:val="24"/>
        </w:rPr>
      </w:pPr>
      <w:r w:rsidRPr="00D34388">
        <w:rPr>
          <w:rFonts w:ascii="Verdana" w:hAnsi="Verdana" w:cs="Arial"/>
          <w:b/>
          <w:szCs w:val="24"/>
        </w:rPr>
        <w:t xml:space="preserve">Parágrafo Terceiro </w:t>
      </w:r>
      <w:r w:rsidRPr="00D34388">
        <w:rPr>
          <w:rFonts w:ascii="Verdana" w:hAnsi="Verdana" w:cs="Arial"/>
          <w:szCs w:val="24"/>
        </w:rPr>
        <w:t>– As reuniões do Conselho Fiscal serão presididas pelo Primeiro Conselheiro.</w:t>
      </w:r>
    </w:p>
    <w:p w:rsidR="00CC41F5" w:rsidRPr="00D34388" w:rsidRDefault="00CC41F5">
      <w:pPr>
        <w:tabs>
          <w:tab w:val="left" w:pos="288"/>
          <w:tab w:val="left" w:pos="1008"/>
          <w:tab w:val="left" w:pos="1728"/>
          <w:tab w:val="left" w:pos="2448"/>
          <w:tab w:val="left" w:pos="3168"/>
          <w:tab w:val="left" w:pos="3888"/>
          <w:tab w:val="left" w:pos="4608"/>
          <w:tab w:val="left" w:pos="5328"/>
          <w:tab w:val="left" w:pos="6048"/>
          <w:tab w:val="left" w:pos="6768"/>
        </w:tabs>
        <w:rPr>
          <w:rFonts w:ascii="Verdana" w:hAnsi="Verdana" w:cs="Arial"/>
          <w:szCs w:val="24"/>
        </w:rPr>
      </w:pPr>
    </w:p>
    <w:p w:rsidR="00CC41F5" w:rsidRPr="00D34388" w:rsidRDefault="00CC41F5">
      <w:pPr>
        <w:tabs>
          <w:tab w:val="left" w:pos="288"/>
          <w:tab w:val="left" w:pos="1008"/>
          <w:tab w:val="left" w:pos="1728"/>
          <w:tab w:val="left" w:pos="2448"/>
          <w:tab w:val="left" w:pos="3168"/>
          <w:tab w:val="left" w:pos="3888"/>
          <w:tab w:val="left" w:pos="4608"/>
          <w:tab w:val="left" w:pos="5328"/>
          <w:tab w:val="left" w:pos="6048"/>
          <w:tab w:val="left" w:pos="6768"/>
        </w:tabs>
        <w:rPr>
          <w:rFonts w:ascii="Verdana" w:hAnsi="Verdana" w:cs="Arial"/>
          <w:szCs w:val="24"/>
        </w:rPr>
      </w:pPr>
      <w:r w:rsidRPr="00D34388">
        <w:rPr>
          <w:rFonts w:ascii="Verdana" w:hAnsi="Verdana" w:cs="Arial"/>
          <w:b/>
          <w:szCs w:val="24"/>
        </w:rPr>
        <w:lastRenderedPageBreak/>
        <w:t xml:space="preserve">Parágrafo Quarto </w:t>
      </w:r>
      <w:r w:rsidRPr="00D34388">
        <w:rPr>
          <w:rFonts w:ascii="Verdana" w:hAnsi="Verdana" w:cs="Arial"/>
          <w:szCs w:val="24"/>
        </w:rPr>
        <w:t>– As datas das reuniões ordinárias do Conselho Fiscal serão estipuladas anualmente na Assembléia Geral dos Sócios.</w:t>
      </w:r>
    </w:p>
    <w:p w:rsidR="00CC41F5" w:rsidRPr="00D34388" w:rsidRDefault="00CC41F5">
      <w:pPr>
        <w:tabs>
          <w:tab w:val="left" w:pos="288"/>
          <w:tab w:val="left" w:pos="1008"/>
          <w:tab w:val="left" w:pos="1728"/>
          <w:tab w:val="left" w:pos="2448"/>
          <w:tab w:val="left" w:pos="3168"/>
          <w:tab w:val="left" w:pos="3888"/>
          <w:tab w:val="left" w:pos="4608"/>
          <w:tab w:val="left" w:pos="5328"/>
          <w:tab w:val="left" w:pos="6048"/>
          <w:tab w:val="left" w:pos="6768"/>
        </w:tabs>
        <w:rPr>
          <w:rFonts w:ascii="Verdana" w:hAnsi="Verdana" w:cs="Arial"/>
          <w:b/>
          <w:szCs w:val="24"/>
        </w:rPr>
      </w:pPr>
    </w:p>
    <w:p w:rsidR="00CC41F5" w:rsidRPr="00D34388" w:rsidRDefault="00CC41F5">
      <w:pPr>
        <w:tabs>
          <w:tab w:val="left" w:pos="288"/>
          <w:tab w:val="left" w:pos="1008"/>
          <w:tab w:val="left" w:pos="1728"/>
          <w:tab w:val="left" w:pos="2448"/>
          <w:tab w:val="left" w:pos="3168"/>
          <w:tab w:val="left" w:pos="3888"/>
          <w:tab w:val="left" w:pos="4608"/>
          <w:tab w:val="left" w:pos="5328"/>
          <w:tab w:val="left" w:pos="6048"/>
          <w:tab w:val="left" w:pos="6768"/>
        </w:tabs>
        <w:rPr>
          <w:rFonts w:ascii="Verdana" w:hAnsi="Verdana" w:cs="Arial"/>
          <w:szCs w:val="24"/>
        </w:rPr>
      </w:pPr>
      <w:r w:rsidRPr="00D34388">
        <w:rPr>
          <w:rFonts w:ascii="Verdana" w:hAnsi="Verdana" w:cs="Arial"/>
          <w:b/>
          <w:szCs w:val="24"/>
        </w:rPr>
        <w:t xml:space="preserve">Parágrafo Quinto </w:t>
      </w:r>
      <w:r w:rsidRPr="00D34388">
        <w:rPr>
          <w:rFonts w:ascii="Verdana" w:hAnsi="Verdana" w:cs="Arial"/>
          <w:szCs w:val="24"/>
        </w:rPr>
        <w:t>– A convocação e organização das reuniões do Conselho Fiscal ficam a cargo do Primeiro Conselheiro.</w:t>
      </w:r>
    </w:p>
    <w:p w:rsidR="00CC41F5" w:rsidRPr="00D34388" w:rsidRDefault="00CC41F5">
      <w:pPr>
        <w:tabs>
          <w:tab w:val="left" w:pos="288"/>
          <w:tab w:val="left" w:pos="1008"/>
          <w:tab w:val="left" w:pos="1728"/>
          <w:tab w:val="left" w:pos="2448"/>
          <w:tab w:val="left" w:pos="3168"/>
          <w:tab w:val="left" w:pos="3888"/>
          <w:tab w:val="left" w:pos="4608"/>
          <w:tab w:val="left" w:pos="5328"/>
          <w:tab w:val="left" w:pos="6048"/>
          <w:tab w:val="left" w:pos="6768"/>
        </w:tabs>
        <w:rPr>
          <w:rFonts w:ascii="Verdana" w:hAnsi="Verdana" w:cs="Arial"/>
          <w:szCs w:val="24"/>
        </w:rPr>
      </w:pPr>
    </w:p>
    <w:p w:rsidR="00CC41F5" w:rsidRPr="00D34388" w:rsidRDefault="00CC41F5">
      <w:pPr>
        <w:tabs>
          <w:tab w:val="left" w:pos="288"/>
          <w:tab w:val="left" w:pos="1008"/>
          <w:tab w:val="left" w:pos="1728"/>
          <w:tab w:val="left" w:pos="2448"/>
          <w:tab w:val="left" w:pos="3168"/>
          <w:tab w:val="left" w:pos="3888"/>
          <w:tab w:val="left" w:pos="4608"/>
          <w:tab w:val="left" w:pos="5328"/>
          <w:tab w:val="left" w:pos="6048"/>
          <w:tab w:val="left" w:pos="6768"/>
        </w:tabs>
        <w:rPr>
          <w:rFonts w:ascii="Verdana" w:hAnsi="Verdana" w:cs="Arial"/>
          <w:szCs w:val="24"/>
        </w:rPr>
      </w:pPr>
      <w:r w:rsidRPr="00D34388">
        <w:rPr>
          <w:rFonts w:ascii="Verdana" w:hAnsi="Verdana" w:cs="Arial"/>
          <w:b/>
          <w:szCs w:val="24"/>
        </w:rPr>
        <w:t xml:space="preserve">Parágrafo Sexto </w:t>
      </w:r>
      <w:r w:rsidRPr="00D34388">
        <w:rPr>
          <w:rFonts w:ascii="Verdana" w:hAnsi="Verdana" w:cs="Arial"/>
          <w:szCs w:val="24"/>
        </w:rPr>
        <w:t>– A convocação das reuniões do Conselho Fiscal será feita com prazo mínimo de 08 (oito) dias, por meio de carta registrada, telegrama, fax, ou correio eletrônico.</w:t>
      </w:r>
    </w:p>
    <w:p w:rsidR="00705379" w:rsidRPr="00D34388" w:rsidRDefault="00705379">
      <w:pPr>
        <w:tabs>
          <w:tab w:val="left" w:pos="288"/>
          <w:tab w:val="left" w:pos="1008"/>
          <w:tab w:val="left" w:pos="1728"/>
          <w:tab w:val="left" w:pos="2448"/>
          <w:tab w:val="left" w:pos="3168"/>
          <w:tab w:val="left" w:pos="3888"/>
          <w:tab w:val="left" w:pos="4608"/>
          <w:tab w:val="left" w:pos="5328"/>
          <w:tab w:val="left" w:pos="6048"/>
          <w:tab w:val="left" w:pos="6768"/>
        </w:tabs>
        <w:rPr>
          <w:rFonts w:ascii="Verdana" w:hAnsi="Verdana" w:cs="Arial"/>
          <w:szCs w:val="24"/>
        </w:rPr>
      </w:pPr>
    </w:p>
    <w:p w:rsidR="00CC41F5" w:rsidRPr="00D34388" w:rsidRDefault="00CC41F5">
      <w:pPr>
        <w:tabs>
          <w:tab w:val="num" w:pos="3218"/>
        </w:tabs>
        <w:rPr>
          <w:rFonts w:ascii="Verdana" w:hAnsi="Verdana"/>
          <w:szCs w:val="24"/>
        </w:rPr>
      </w:pPr>
      <w:r w:rsidRPr="00D34388">
        <w:rPr>
          <w:rFonts w:ascii="Verdana" w:hAnsi="Verdana"/>
          <w:b/>
          <w:szCs w:val="24"/>
        </w:rPr>
        <w:t>Artigo 39</w:t>
      </w:r>
      <w:r w:rsidR="00EE4DB5" w:rsidRPr="00D34388">
        <w:rPr>
          <w:rFonts w:ascii="Verdana" w:hAnsi="Verdana"/>
          <w:b/>
          <w:szCs w:val="24"/>
        </w:rPr>
        <w:t>º</w:t>
      </w:r>
      <w:r w:rsidRPr="00D34388">
        <w:rPr>
          <w:rFonts w:ascii="Verdana" w:hAnsi="Verdana"/>
          <w:szCs w:val="24"/>
        </w:rPr>
        <w:t xml:space="preserve"> - Compete ao Conselho Fiscal:</w:t>
      </w:r>
    </w:p>
    <w:p w:rsidR="00CC41F5" w:rsidRPr="00D34388" w:rsidRDefault="00CC41F5">
      <w:pPr>
        <w:rPr>
          <w:rFonts w:ascii="Verdana" w:hAnsi="Verdana"/>
          <w:szCs w:val="24"/>
        </w:rPr>
      </w:pPr>
    </w:p>
    <w:p w:rsidR="00CC41F5" w:rsidRPr="00D34388" w:rsidRDefault="00CC41F5">
      <w:pPr>
        <w:rPr>
          <w:rFonts w:ascii="Verdana" w:hAnsi="Verdana"/>
          <w:szCs w:val="24"/>
        </w:rPr>
      </w:pPr>
      <w:r w:rsidRPr="00D34388">
        <w:rPr>
          <w:rFonts w:ascii="Verdana" w:hAnsi="Verdana"/>
          <w:szCs w:val="24"/>
        </w:rPr>
        <w:t xml:space="preserve">I. Examinar as contas, demonstrações financeiras e documentos da </w:t>
      </w:r>
      <w:r w:rsidRPr="00D34388">
        <w:rPr>
          <w:rFonts w:ascii="Verdana" w:hAnsi="Verdana"/>
          <w:b/>
          <w:szCs w:val="24"/>
        </w:rPr>
        <w:t>ASSOCIAÇÃO</w:t>
      </w:r>
      <w:r w:rsidRPr="00D34388">
        <w:rPr>
          <w:rFonts w:ascii="Verdana" w:hAnsi="Verdana"/>
          <w:szCs w:val="24"/>
        </w:rPr>
        <w:t>;</w:t>
      </w:r>
    </w:p>
    <w:p w:rsidR="00CC41F5" w:rsidRPr="00D34388" w:rsidRDefault="00CC41F5">
      <w:pPr>
        <w:rPr>
          <w:rFonts w:ascii="Verdana" w:hAnsi="Verdana"/>
          <w:szCs w:val="24"/>
        </w:rPr>
      </w:pPr>
    </w:p>
    <w:p w:rsidR="00CC41F5" w:rsidRPr="00D34388" w:rsidRDefault="00CC41F5">
      <w:pPr>
        <w:rPr>
          <w:rFonts w:ascii="Verdana" w:hAnsi="Verdana"/>
          <w:szCs w:val="24"/>
        </w:rPr>
      </w:pPr>
      <w:r w:rsidRPr="00D34388">
        <w:rPr>
          <w:rFonts w:ascii="Verdana" w:hAnsi="Verdana"/>
          <w:szCs w:val="24"/>
        </w:rPr>
        <w:t xml:space="preserve">II. Emitir parecer sobre as contas da </w:t>
      </w:r>
      <w:r w:rsidRPr="00D34388">
        <w:rPr>
          <w:rFonts w:ascii="Verdana" w:hAnsi="Verdana"/>
          <w:b/>
          <w:szCs w:val="24"/>
        </w:rPr>
        <w:t>ASSOCIAÇÃO</w:t>
      </w:r>
      <w:r w:rsidRPr="00D34388">
        <w:rPr>
          <w:rFonts w:ascii="Verdana" w:hAnsi="Verdana"/>
          <w:szCs w:val="24"/>
        </w:rPr>
        <w:t xml:space="preserve"> – constantes de demonstrações contábeis, sobre o desempenho financeiro e contábil, sobre as operações patrimoniais realizadas e sobre o Relatório Anual elaborado pela Diretoria, para aprovação da Assembléia Geral;</w:t>
      </w:r>
    </w:p>
    <w:p w:rsidR="00CC41F5" w:rsidRPr="00D34388" w:rsidRDefault="00CC41F5">
      <w:pPr>
        <w:rPr>
          <w:rFonts w:ascii="Verdana" w:hAnsi="Verdana"/>
          <w:szCs w:val="24"/>
        </w:rPr>
      </w:pPr>
    </w:p>
    <w:p w:rsidR="00CC41F5" w:rsidRPr="00D34388" w:rsidRDefault="00CC41F5">
      <w:pPr>
        <w:rPr>
          <w:rFonts w:ascii="Verdana" w:hAnsi="Verdana"/>
          <w:szCs w:val="24"/>
        </w:rPr>
      </w:pPr>
      <w:r w:rsidRPr="00D34388">
        <w:rPr>
          <w:rFonts w:ascii="Verdana" w:hAnsi="Verdana"/>
          <w:szCs w:val="24"/>
        </w:rPr>
        <w:t>III. Fiscalizar os atos da administração, verificando o cumprimento de seus deveres legais e estatutários;</w:t>
      </w:r>
    </w:p>
    <w:p w:rsidR="00CC41F5" w:rsidRPr="00D34388" w:rsidRDefault="00CC41F5">
      <w:pPr>
        <w:rPr>
          <w:rFonts w:ascii="Verdana" w:hAnsi="Verdana"/>
          <w:szCs w:val="24"/>
        </w:rPr>
      </w:pPr>
    </w:p>
    <w:p w:rsidR="00CC41F5" w:rsidRPr="00D34388" w:rsidRDefault="00CC41F5">
      <w:pPr>
        <w:rPr>
          <w:rFonts w:ascii="Verdana" w:hAnsi="Verdana"/>
          <w:szCs w:val="24"/>
        </w:rPr>
      </w:pPr>
      <w:r w:rsidRPr="00D34388">
        <w:rPr>
          <w:rFonts w:ascii="Verdana" w:hAnsi="Verdana"/>
          <w:szCs w:val="24"/>
        </w:rPr>
        <w:t xml:space="preserve">IV. Opinar sobre o Relatório Anual da Administração e sobre as Demonstrações Financeiras do exercício, fazendo constar de seu parecer </w:t>
      </w:r>
      <w:proofErr w:type="gramStart"/>
      <w:r w:rsidRPr="00D34388">
        <w:rPr>
          <w:rFonts w:ascii="Verdana" w:hAnsi="Verdana"/>
          <w:szCs w:val="24"/>
        </w:rPr>
        <w:t>as</w:t>
      </w:r>
      <w:proofErr w:type="gramEnd"/>
      <w:r w:rsidRPr="00D34388">
        <w:rPr>
          <w:rFonts w:ascii="Verdana" w:hAnsi="Verdana"/>
          <w:szCs w:val="24"/>
        </w:rPr>
        <w:t xml:space="preserve"> informações complementares que julgar necessárias ou úteis;</w:t>
      </w:r>
    </w:p>
    <w:p w:rsidR="00CC41F5" w:rsidRPr="00D34388" w:rsidRDefault="00CC41F5">
      <w:pPr>
        <w:rPr>
          <w:rFonts w:ascii="Verdana" w:hAnsi="Verdana"/>
          <w:szCs w:val="24"/>
        </w:rPr>
      </w:pPr>
    </w:p>
    <w:p w:rsidR="00CC41F5" w:rsidRPr="00D34388" w:rsidRDefault="00CC41F5">
      <w:pPr>
        <w:rPr>
          <w:rFonts w:ascii="Verdana" w:hAnsi="Verdana"/>
          <w:szCs w:val="24"/>
        </w:rPr>
      </w:pPr>
      <w:r w:rsidRPr="00D34388">
        <w:rPr>
          <w:rFonts w:ascii="Verdana" w:hAnsi="Verdana"/>
          <w:szCs w:val="24"/>
        </w:rPr>
        <w:t xml:space="preserve">V. Denunciar aos órgãos da administração erros, fraudes ou crimes envolvendo bens, serviços ou pessoas da </w:t>
      </w:r>
      <w:r w:rsidRPr="00D34388">
        <w:rPr>
          <w:rFonts w:ascii="Verdana" w:hAnsi="Verdana"/>
          <w:b/>
          <w:szCs w:val="24"/>
        </w:rPr>
        <w:t>ASSOCIAÇÃO,</w:t>
      </w:r>
      <w:r w:rsidRPr="00D34388">
        <w:rPr>
          <w:rFonts w:ascii="Verdana" w:hAnsi="Verdana"/>
          <w:szCs w:val="24"/>
        </w:rPr>
        <w:t xml:space="preserve"> e sugerir providências a respeito;</w:t>
      </w:r>
    </w:p>
    <w:p w:rsidR="00CC41F5" w:rsidRPr="00D34388" w:rsidRDefault="00CC41F5">
      <w:pPr>
        <w:rPr>
          <w:rFonts w:ascii="Verdana" w:hAnsi="Verdana"/>
          <w:szCs w:val="24"/>
        </w:rPr>
      </w:pPr>
    </w:p>
    <w:p w:rsidR="00CC41F5" w:rsidRPr="00D34388" w:rsidRDefault="00CC41F5">
      <w:pPr>
        <w:rPr>
          <w:rFonts w:ascii="Verdana" w:hAnsi="Verdana"/>
          <w:szCs w:val="24"/>
        </w:rPr>
      </w:pPr>
      <w:r w:rsidRPr="00D34388">
        <w:rPr>
          <w:rFonts w:ascii="Verdana" w:hAnsi="Verdana"/>
          <w:szCs w:val="24"/>
        </w:rPr>
        <w:lastRenderedPageBreak/>
        <w:t xml:space="preserve">VI. Tomar conhecimento e analisar a documentação contábil, orçamentária e financeira da </w:t>
      </w:r>
      <w:r w:rsidRPr="00D34388">
        <w:rPr>
          <w:rFonts w:ascii="Verdana" w:hAnsi="Verdana"/>
          <w:b/>
          <w:szCs w:val="24"/>
        </w:rPr>
        <w:t>ASSOCIAÇÃO</w:t>
      </w:r>
      <w:r w:rsidRPr="00D34388">
        <w:rPr>
          <w:rFonts w:ascii="Verdana" w:hAnsi="Verdana"/>
          <w:szCs w:val="24"/>
        </w:rPr>
        <w:t xml:space="preserve"> que, de acordo com as normas vigentes, lhe devam ser apresentadas, bem como outros assuntos que lhe forem submetidos;</w:t>
      </w:r>
    </w:p>
    <w:p w:rsidR="00CC41F5" w:rsidRPr="00D34388" w:rsidRDefault="00CC41F5">
      <w:pPr>
        <w:rPr>
          <w:rFonts w:ascii="Verdana" w:hAnsi="Verdana"/>
          <w:szCs w:val="24"/>
        </w:rPr>
      </w:pPr>
    </w:p>
    <w:p w:rsidR="00CC41F5" w:rsidRPr="00D34388" w:rsidRDefault="00CC41F5">
      <w:pPr>
        <w:rPr>
          <w:rFonts w:ascii="Verdana" w:hAnsi="Verdana"/>
          <w:szCs w:val="24"/>
        </w:rPr>
      </w:pPr>
      <w:r w:rsidRPr="00D34388">
        <w:rPr>
          <w:rFonts w:ascii="Verdana" w:hAnsi="Verdana"/>
          <w:szCs w:val="24"/>
        </w:rPr>
        <w:t>VII. Solicitar à administração, sempre que entender necessário, esclarecimentos, informações e demonstrações financeiras ou contábeis especiais;</w:t>
      </w:r>
    </w:p>
    <w:p w:rsidR="00CC41F5" w:rsidRPr="00D34388" w:rsidRDefault="00CC41F5">
      <w:pPr>
        <w:rPr>
          <w:rFonts w:ascii="Verdana" w:hAnsi="Verdana"/>
          <w:szCs w:val="24"/>
        </w:rPr>
      </w:pPr>
    </w:p>
    <w:p w:rsidR="00CC41F5" w:rsidRPr="00D34388" w:rsidRDefault="00CC41F5">
      <w:pPr>
        <w:rPr>
          <w:rFonts w:ascii="Verdana" w:hAnsi="Verdana"/>
          <w:szCs w:val="24"/>
        </w:rPr>
      </w:pPr>
      <w:r w:rsidRPr="00D34388">
        <w:rPr>
          <w:rFonts w:ascii="Verdana" w:hAnsi="Verdana"/>
          <w:szCs w:val="24"/>
        </w:rPr>
        <w:t>VIII. Convocar extraordinariamente a Assembléia Geral.</w:t>
      </w:r>
    </w:p>
    <w:p w:rsidR="00C652FE" w:rsidRPr="00D34388" w:rsidRDefault="00C652FE">
      <w:pPr>
        <w:rPr>
          <w:rFonts w:ascii="Verdana" w:hAnsi="Verdana" w:cs="Arial"/>
          <w:b/>
          <w:smallCaps/>
          <w:szCs w:val="24"/>
        </w:rPr>
      </w:pPr>
    </w:p>
    <w:p w:rsidR="00CC41F5" w:rsidRPr="00D34388" w:rsidRDefault="00CC41F5">
      <w:pPr>
        <w:rPr>
          <w:rFonts w:ascii="Verdana" w:hAnsi="Verdana"/>
          <w:szCs w:val="24"/>
        </w:rPr>
      </w:pPr>
      <w:r w:rsidRPr="00D34388">
        <w:rPr>
          <w:rFonts w:ascii="Verdana" w:hAnsi="Verdana" w:cs="Arial"/>
          <w:b/>
          <w:smallCaps/>
          <w:szCs w:val="24"/>
        </w:rPr>
        <w:t>Capítulo IV – Das Eleições</w:t>
      </w:r>
    </w:p>
    <w:p w:rsidR="00CC41F5" w:rsidRPr="00D34388" w:rsidRDefault="00CC41F5">
      <w:pPr>
        <w:rPr>
          <w:rFonts w:ascii="Verdana" w:hAnsi="Verdana"/>
          <w:szCs w:val="24"/>
        </w:rPr>
      </w:pPr>
    </w:p>
    <w:p w:rsidR="00B753E3" w:rsidRPr="00D34388" w:rsidRDefault="000907BC" w:rsidP="000907BC">
      <w:pPr>
        <w:rPr>
          <w:rFonts w:ascii="Verdana" w:hAnsi="Verdana"/>
          <w:szCs w:val="24"/>
        </w:rPr>
      </w:pPr>
      <w:r w:rsidRPr="00D34388">
        <w:rPr>
          <w:rFonts w:ascii="Verdana" w:hAnsi="Verdana"/>
          <w:b/>
          <w:szCs w:val="24"/>
        </w:rPr>
        <w:t>Artigo 40</w:t>
      </w:r>
      <w:r w:rsidR="00EE4DB5" w:rsidRPr="00D34388">
        <w:rPr>
          <w:rFonts w:ascii="Verdana" w:hAnsi="Verdana"/>
          <w:b/>
          <w:szCs w:val="24"/>
        </w:rPr>
        <w:t>º</w:t>
      </w:r>
      <w:r w:rsidRPr="00D34388">
        <w:rPr>
          <w:rFonts w:ascii="Verdana" w:hAnsi="Verdana"/>
          <w:szCs w:val="24"/>
        </w:rPr>
        <w:t xml:space="preserve"> - As eleições para renovação da Diretoria serão realizadas preferencialmente em qualquer dia do mês de dezembro dos anos ímpares, em data a ser definida pela Diretoria.</w:t>
      </w:r>
    </w:p>
    <w:p w:rsidR="00CA239D" w:rsidRPr="00D34388" w:rsidRDefault="00CA239D" w:rsidP="000907BC">
      <w:pPr>
        <w:rPr>
          <w:rFonts w:ascii="Verdana" w:hAnsi="Verdana"/>
          <w:szCs w:val="24"/>
        </w:rPr>
      </w:pPr>
    </w:p>
    <w:p w:rsidR="00700156" w:rsidRPr="00D34388" w:rsidRDefault="00D01916" w:rsidP="000907BC">
      <w:pPr>
        <w:rPr>
          <w:rFonts w:ascii="Verdana" w:hAnsi="Verdana"/>
          <w:szCs w:val="24"/>
        </w:rPr>
      </w:pPr>
      <w:r w:rsidRPr="00D34388">
        <w:rPr>
          <w:rFonts w:ascii="Verdana" w:hAnsi="Verdana"/>
          <w:b/>
          <w:szCs w:val="24"/>
        </w:rPr>
        <w:t xml:space="preserve">Parágrafo Primeiro </w:t>
      </w:r>
      <w:r w:rsidR="00B753E3" w:rsidRPr="00D34388">
        <w:rPr>
          <w:rFonts w:ascii="Verdana" w:hAnsi="Verdana"/>
          <w:szCs w:val="24"/>
        </w:rPr>
        <w:t>–</w:t>
      </w:r>
      <w:r w:rsidRPr="00D34388">
        <w:rPr>
          <w:rFonts w:ascii="Verdana" w:hAnsi="Verdana"/>
          <w:szCs w:val="24"/>
        </w:rPr>
        <w:t xml:space="preserve"> </w:t>
      </w:r>
      <w:r w:rsidR="00B753E3" w:rsidRPr="00D34388">
        <w:rPr>
          <w:rFonts w:ascii="Verdana" w:hAnsi="Verdana"/>
          <w:szCs w:val="24"/>
        </w:rPr>
        <w:t xml:space="preserve">No caso de uma eventual impossibilidade da realização das eleições para a renovação da Diretoria no período descrito no Artigo </w:t>
      </w:r>
      <w:smartTag w:uri="urn:schemas-microsoft-com:office:smarttags" w:element="metricconverter">
        <w:smartTagPr>
          <w:attr w:name="ProductID" w:val="40, a"/>
        </w:smartTagPr>
        <w:r w:rsidR="00B753E3" w:rsidRPr="00D34388">
          <w:rPr>
            <w:rFonts w:ascii="Verdana" w:hAnsi="Verdana"/>
            <w:szCs w:val="24"/>
          </w:rPr>
          <w:t>40, a</w:t>
        </w:r>
      </w:smartTag>
      <w:r w:rsidR="00B753E3" w:rsidRPr="00D34388">
        <w:rPr>
          <w:rFonts w:ascii="Verdana" w:hAnsi="Verdana"/>
          <w:szCs w:val="24"/>
        </w:rPr>
        <w:t xml:space="preserve"> Assembléia poderá ser convocada extraordinariamente nos meses </w:t>
      </w:r>
      <w:r w:rsidR="00700156" w:rsidRPr="00D34388">
        <w:rPr>
          <w:rFonts w:ascii="Verdana" w:hAnsi="Verdana"/>
          <w:szCs w:val="24"/>
        </w:rPr>
        <w:t>subsequ</w:t>
      </w:r>
      <w:r w:rsidR="00B753E3" w:rsidRPr="00D34388">
        <w:rPr>
          <w:rFonts w:ascii="Verdana" w:hAnsi="Verdana"/>
          <w:szCs w:val="24"/>
        </w:rPr>
        <w:t>entes</w:t>
      </w:r>
      <w:r w:rsidR="00700156" w:rsidRPr="00D34388">
        <w:rPr>
          <w:rFonts w:ascii="Verdana" w:hAnsi="Verdana"/>
          <w:szCs w:val="24"/>
        </w:rPr>
        <w:t>.</w:t>
      </w:r>
    </w:p>
    <w:p w:rsidR="00700156" w:rsidRPr="00D34388" w:rsidRDefault="00700156" w:rsidP="000907BC">
      <w:pPr>
        <w:rPr>
          <w:rFonts w:ascii="Verdana" w:hAnsi="Verdana"/>
          <w:color w:val="FF0000"/>
          <w:szCs w:val="24"/>
        </w:rPr>
      </w:pPr>
    </w:p>
    <w:p w:rsidR="00CC41F5" w:rsidRPr="00D34388" w:rsidRDefault="004B3792">
      <w:pPr>
        <w:pStyle w:val="Recuodecorpodetexto3"/>
        <w:spacing w:line="360" w:lineRule="auto"/>
        <w:ind w:left="0"/>
        <w:rPr>
          <w:rFonts w:ascii="Verdana" w:hAnsi="Verdana"/>
          <w:sz w:val="24"/>
          <w:szCs w:val="24"/>
        </w:rPr>
      </w:pPr>
      <w:r w:rsidRPr="00D34388">
        <w:rPr>
          <w:rFonts w:ascii="Verdana" w:hAnsi="Verdana"/>
          <w:b/>
          <w:sz w:val="24"/>
          <w:szCs w:val="24"/>
        </w:rPr>
        <w:t xml:space="preserve">Parágrafo </w:t>
      </w:r>
      <w:r w:rsidR="00CA239D" w:rsidRPr="00D34388">
        <w:rPr>
          <w:rFonts w:ascii="Verdana" w:hAnsi="Verdana"/>
          <w:b/>
          <w:sz w:val="24"/>
          <w:szCs w:val="24"/>
        </w:rPr>
        <w:t>Segundo</w:t>
      </w:r>
      <w:r w:rsidR="00700156" w:rsidRPr="00D34388">
        <w:rPr>
          <w:rFonts w:ascii="Verdana" w:hAnsi="Verdana"/>
          <w:b/>
          <w:sz w:val="24"/>
          <w:szCs w:val="24"/>
        </w:rPr>
        <w:t xml:space="preserve"> </w:t>
      </w:r>
      <w:r w:rsidR="00CC41F5" w:rsidRPr="00D34388">
        <w:rPr>
          <w:rFonts w:ascii="Verdana" w:hAnsi="Verdana"/>
          <w:sz w:val="24"/>
          <w:szCs w:val="24"/>
        </w:rPr>
        <w:t xml:space="preserve">- O comparecimento dos eleitores à votação será permitido durante um período mínimo de 04 (quatro) horas, entre </w:t>
      </w:r>
      <w:proofErr w:type="gramStart"/>
      <w:r w:rsidR="00CC41F5" w:rsidRPr="00D34388">
        <w:rPr>
          <w:rFonts w:ascii="Verdana" w:hAnsi="Verdana"/>
          <w:sz w:val="24"/>
          <w:szCs w:val="24"/>
        </w:rPr>
        <w:t>8:00</w:t>
      </w:r>
      <w:proofErr w:type="gramEnd"/>
      <w:r w:rsidR="00CC41F5" w:rsidRPr="00D34388">
        <w:rPr>
          <w:rFonts w:ascii="Verdana" w:hAnsi="Verdana"/>
          <w:sz w:val="24"/>
          <w:szCs w:val="24"/>
        </w:rPr>
        <w:t xml:space="preserve"> (oito) e 18:00 (dezoito) horas, designado no edital respectivo. </w:t>
      </w:r>
    </w:p>
    <w:p w:rsidR="00CC41F5" w:rsidRPr="00D34388" w:rsidRDefault="00CC41F5">
      <w:pPr>
        <w:rPr>
          <w:rFonts w:ascii="Verdana" w:hAnsi="Verdana"/>
          <w:szCs w:val="24"/>
        </w:rPr>
      </w:pPr>
    </w:p>
    <w:p w:rsidR="00CC41F5" w:rsidRPr="00D34388" w:rsidRDefault="00CC41F5">
      <w:pPr>
        <w:rPr>
          <w:rFonts w:ascii="Verdana" w:hAnsi="Verdana"/>
          <w:szCs w:val="24"/>
        </w:rPr>
      </w:pPr>
      <w:r w:rsidRPr="00D34388">
        <w:rPr>
          <w:rFonts w:ascii="Verdana" w:hAnsi="Verdana"/>
          <w:b/>
          <w:szCs w:val="24"/>
        </w:rPr>
        <w:t>Artigo 41</w:t>
      </w:r>
      <w:r w:rsidR="00EE4DB5" w:rsidRPr="00D34388">
        <w:rPr>
          <w:rFonts w:ascii="Verdana" w:hAnsi="Verdana"/>
          <w:b/>
          <w:szCs w:val="24"/>
        </w:rPr>
        <w:t>º</w:t>
      </w:r>
      <w:r w:rsidRPr="00D34388">
        <w:rPr>
          <w:rFonts w:ascii="Verdana" w:hAnsi="Verdana"/>
          <w:szCs w:val="24"/>
        </w:rPr>
        <w:t xml:space="preserve"> - Os associados no gozo dos direitos estatutários e regimentais, que gozarem de capacidade e maioridade segundo a lei civil, e contarem com pelo menos 03 (três) meses de efetividade social, poderão votar e ser votados para os cargos eletivos e tomar parte nas Assembléias Gerais.</w:t>
      </w:r>
    </w:p>
    <w:p w:rsidR="00CC41F5" w:rsidRPr="00D34388" w:rsidRDefault="00CC41F5">
      <w:pPr>
        <w:pStyle w:val="Corpodetexto"/>
        <w:spacing w:line="360" w:lineRule="auto"/>
        <w:rPr>
          <w:rFonts w:ascii="Verdana" w:hAnsi="Verdana"/>
          <w:szCs w:val="24"/>
        </w:rPr>
      </w:pPr>
    </w:p>
    <w:p w:rsidR="00CC41F5" w:rsidRPr="00D34388" w:rsidRDefault="00CC41F5">
      <w:pPr>
        <w:rPr>
          <w:rFonts w:ascii="Verdana" w:hAnsi="Verdana"/>
          <w:szCs w:val="24"/>
        </w:rPr>
      </w:pPr>
      <w:r w:rsidRPr="00D34388">
        <w:rPr>
          <w:rFonts w:ascii="Verdana" w:hAnsi="Verdana"/>
          <w:b/>
          <w:szCs w:val="24"/>
        </w:rPr>
        <w:lastRenderedPageBreak/>
        <w:t>Artigo 42</w:t>
      </w:r>
      <w:r w:rsidR="00EE4DB5" w:rsidRPr="00D34388">
        <w:rPr>
          <w:rFonts w:ascii="Verdana" w:hAnsi="Verdana"/>
          <w:b/>
          <w:szCs w:val="24"/>
        </w:rPr>
        <w:t>º</w:t>
      </w:r>
      <w:r w:rsidRPr="00D34388">
        <w:rPr>
          <w:rFonts w:ascii="Verdana" w:hAnsi="Verdana"/>
          <w:szCs w:val="24"/>
        </w:rPr>
        <w:t xml:space="preserve"> - A cada chapa será atribuído um nome e, para registro, será instruída com a aquiescência, por escrito, de cada candidato, que só poderá concorrer por uma das chapas.</w:t>
      </w:r>
    </w:p>
    <w:p w:rsidR="00CC41F5" w:rsidRPr="00D34388" w:rsidRDefault="00CC41F5">
      <w:pPr>
        <w:rPr>
          <w:rFonts w:ascii="Verdana" w:hAnsi="Verdana"/>
          <w:color w:val="FF0000"/>
          <w:szCs w:val="24"/>
        </w:rPr>
      </w:pPr>
    </w:p>
    <w:p w:rsidR="00CC41F5" w:rsidRPr="00D34388" w:rsidRDefault="00CC41F5">
      <w:pPr>
        <w:rPr>
          <w:rFonts w:ascii="Verdana" w:hAnsi="Verdana"/>
          <w:szCs w:val="24"/>
        </w:rPr>
      </w:pPr>
      <w:r w:rsidRPr="00D34388">
        <w:rPr>
          <w:rFonts w:ascii="Verdana" w:hAnsi="Verdana"/>
          <w:b/>
          <w:szCs w:val="24"/>
        </w:rPr>
        <w:t>Artigo 43</w:t>
      </w:r>
      <w:r w:rsidR="00EE4DB5" w:rsidRPr="00D34388">
        <w:rPr>
          <w:rFonts w:ascii="Verdana" w:hAnsi="Verdana"/>
          <w:b/>
          <w:szCs w:val="24"/>
        </w:rPr>
        <w:t>º</w:t>
      </w:r>
      <w:r w:rsidRPr="00D34388">
        <w:rPr>
          <w:rFonts w:ascii="Verdana" w:hAnsi="Verdana"/>
          <w:szCs w:val="24"/>
        </w:rPr>
        <w:t xml:space="preserve"> - As chapas deverão ser registradas na Secretaria da </w:t>
      </w:r>
      <w:r w:rsidRPr="00D34388">
        <w:rPr>
          <w:rFonts w:ascii="Verdana" w:hAnsi="Verdana"/>
          <w:b/>
          <w:szCs w:val="24"/>
        </w:rPr>
        <w:t>ASSOCIAÇÃO</w:t>
      </w:r>
      <w:r w:rsidRPr="00D34388">
        <w:rPr>
          <w:rFonts w:ascii="Verdana" w:hAnsi="Verdana"/>
          <w:szCs w:val="24"/>
        </w:rPr>
        <w:t xml:space="preserve"> com, no mínimo, 10 (dez) dias de antecedência da data fixada para a realização da eleição, exceção feita à eleição da primeira diretoria, quando todos os prazos ficarão reduzidos para 05 (cinco) dias. </w:t>
      </w:r>
    </w:p>
    <w:p w:rsidR="00CC41F5" w:rsidRPr="00D34388" w:rsidRDefault="00CC41F5">
      <w:pPr>
        <w:rPr>
          <w:rFonts w:ascii="Verdana" w:hAnsi="Verdana"/>
          <w:color w:val="FF0000"/>
          <w:szCs w:val="24"/>
        </w:rPr>
      </w:pPr>
    </w:p>
    <w:p w:rsidR="00CC41F5" w:rsidRPr="00D34388" w:rsidRDefault="00CC41F5">
      <w:pPr>
        <w:rPr>
          <w:rFonts w:ascii="Verdana" w:hAnsi="Verdana"/>
          <w:szCs w:val="24"/>
        </w:rPr>
      </w:pPr>
      <w:r w:rsidRPr="00D34388">
        <w:rPr>
          <w:rFonts w:ascii="Verdana" w:hAnsi="Verdana"/>
          <w:b/>
          <w:szCs w:val="24"/>
        </w:rPr>
        <w:t>Artigo 44</w:t>
      </w:r>
      <w:r w:rsidR="00EE4DB5" w:rsidRPr="00D34388">
        <w:rPr>
          <w:rFonts w:ascii="Verdana" w:hAnsi="Verdana"/>
          <w:b/>
          <w:szCs w:val="24"/>
        </w:rPr>
        <w:t>º</w:t>
      </w:r>
      <w:r w:rsidRPr="00D34388">
        <w:rPr>
          <w:rFonts w:ascii="Verdana" w:hAnsi="Verdana"/>
          <w:szCs w:val="24"/>
        </w:rPr>
        <w:t xml:space="preserve"> - A </w:t>
      </w:r>
      <w:r w:rsidRPr="00D34388">
        <w:rPr>
          <w:rFonts w:ascii="Verdana" w:hAnsi="Verdana"/>
          <w:b/>
          <w:szCs w:val="24"/>
        </w:rPr>
        <w:t>ASSOCIAÇÃO</w:t>
      </w:r>
      <w:r w:rsidRPr="00D34388">
        <w:rPr>
          <w:rFonts w:ascii="Verdana" w:hAnsi="Verdana"/>
          <w:szCs w:val="24"/>
        </w:rPr>
        <w:t xml:space="preserve"> providenciará a confecção de cédula única, contendo a denominação de cada chapa concorrente. </w:t>
      </w:r>
    </w:p>
    <w:p w:rsidR="00CC41F5" w:rsidRPr="00D34388" w:rsidRDefault="00CC41F5">
      <w:pPr>
        <w:rPr>
          <w:rFonts w:ascii="Verdana" w:hAnsi="Verdana"/>
          <w:color w:val="FF0000"/>
          <w:szCs w:val="24"/>
        </w:rPr>
      </w:pPr>
    </w:p>
    <w:p w:rsidR="00CC41F5" w:rsidRPr="00D34388" w:rsidRDefault="00CC41F5">
      <w:pPr>
        <w:rPr>
          <w:rFonts w:ascii="Verdana" w:hAnsi="Verdana"/>
          <w:szCs w:val="24"/>
        </w:rPr>
      </w:pPr>
      <w:r w:rsidRPr="00D34388">
        <w:rPr>
          <w:rFonts w:ascii="Verdana" w:hAnsi="Verdana"/>
          <w:b/>
          <w:szCs w:val="24"/>
        </w:rPr>
        <w:t>Artigo 45</w:t>
      </w:r>
      <w:r w:rsidR="00EE4DB5" w:rsidRPr="00D34388">
        <w:rPr>
          <w:rFonts w:ascii="Verdana" w:hAnsi="Verdana"/>
          <w:b/>
          <w:szCs w:val="24"/>
        </w:rPr>
        <w:t>º</w:t>
      </w:r>
      <w:r w:rsidRPr="00D34388">
        <w:rPr>
          <w:rFonts w:ascii="Verdana" w:hAnsi="Verdana"/>
          <w:szCs w:val="24"/>
        </w:rPr>
        <w:t xml:space="preserve"> - A eleição da Diretoria e do Conselho Fiscal será realizada durante a Assembléia Geral, que adotará os seguintes procedimentos, após a escolha do seu Presidente:</w:t>
      </w:r>
    </w:p>
    <w:p w:rsidR="00CC41F5" w:rsidRPr="00D34388" w:rsidRDefault="00CC41F5">
      <w:pPr>
        <w:rPr>
          <w:rFonts w:ascii="Verdana" w:hAnsi="Verdana"/>
          <w:color w:val="FF0000"/>
          <w:szCs w:val="24"/>
        </w:rPr>
      </w:pPr>
    </w:p>
    <w:p w:rsidR="00CC41F5" w:rsidRPr="00D34388" w:rsidRDefault="00CC41F5" w:rsidP="008304AD">
      <w:pPr>
        <w:pStyle w:val="Corpodetexto"/>
        <w:numPr>
          <w:ilvl w:val="0"/>
          <w:numId w:val="12"/>
        </w:numPr>
        <w:tabs>
          <w:tab w:val="left" w:pos="142"/>
        </w:tabs>
        <w:spacing w:line="360" w:lineRule="auto"/>
        <w:ind w:left="0" w:firstLine="0"/>
        <w:rPr>
          <w:rFonts w:ascii="Verdana" w:hAnsi="Verdana"/>
          <w:color w:val="auto"/>
          <w:szCs w:val="24"/>
        </w:rPr>
      </w:pPr>
      <w:r w:rsidRPr="00D34388">
        <w:rPr>
          <w:rFonts w:ascii="Verdana" w:hAnsi="Verdana"/>
          <w:color w:val="auto"/>
          <w:szCs w:val="24"/>
        </w:rPr>
        <w:t>Estabelecerá o número de mesas receptoras de votos, contando cada qual com uma urna;</w:t>
      </w:r>
    </w:p>
    <w:p w:rsidR="00CC41F5" w:rsidRPr="00D34388" w:rsidRDefault="00CC41F5">
      <w:pPr>
        <w:pStyle w:val="Corpodetexto"/>
        <w:tabs>
          <w:tab w:val="left" w:pos="142"/>
        </w:tabs>
        <w:spacing w:line="360" w:lineRule="auto"/>
        <w:rPr>
          <w:rFonts w:ascii="Verdana" w:hAnsi="Verdana"/>
          <w:color w:val="auto"/>
          <w:szCs w:val="24"/>
        </w:rPr>
      </w:pPr>
    </w:p>
    <w:p w:rsidR="00CC41F5" w:rsidRPr="00D34388" w:rsidRDefault="00CC41F5" w:rsidP="008304AD">
      <w:pPr>
        <w:numPr>
          <w:ilvl w:val="0"/>
          <w:numId w:val="12"/>
        </w:numPr>
        <w:tabs>
          <w:tab w:val="left" w:pos="142"/>
        </w:tabs>
        <w:ind w:left="0" w:firstLine="0"/>
        <w:rPr>
          <w:rFonts w:ascii="Verdana" w:hAnsi="Verdana"/>
          <w:szCs w:val="24"/>
        </w:rPr>
      </w:pPr>
      <w:r w:rsidRPr="00D34388">
        <w:rPr>
          <w:rFonts w:ascii="Verdana" w:hAnsi="Verdana"/>
          <w:szCs w:val="24"/>
        </w:rPr>
        <w:t>Nomeará 03 (três) mesários para cada mesa, designando um Presidente e um Secretário;</w:t>
      </w:r>
    </w:p>
    <w:p w:rsidR="00CC41F5" w:rsidRPr="00D34388" w:rsidRDefault="00CC41F5">
      <w:pPr>
        <w:tabs>
          <w:tab w:val="left" w:pos="142"/>
        </w:tabs>
        <w:rPr>
          <w:rFonts w:ascii="Verdana" w:hAnsi="Verdana"/>
          <w:szCs w:val="24"/>
        </w:rPr>
      </w:pPr>
    </w:p>
    <w:p w:rsidR="00C652FE" w:rsidRPr="00D34388" w:rsidRDefault="00CC41F5" w:rsidP="008304AD">
      <w:pPr>
        <w:numPr>
          <w:ilvl w:val="0"/>
          <w:numId w:val="12"/>
        </w:numPr>
        <w:tabs>
          <w:tab w:val="left" w:pos="142"/>
        </w:tabs>
        <w:ind w:left="0" w:firstLine="0"/>
        <w:rPr>
          <w:rFonts w:ascii="Verdana" w:hAnsi="Verdana"/>
          <w:szCs w:val="24"/>
        </w:rPr>
      </w:pPr>
      <w:r w:rsidRPr="00D34388">
        <w:rPr>
          <w:rFonts w:ascii="Verdana" w:hAnsi="Verdana"/>
          <w:szCs w:val="24"/>
        </w:rPr>
        <w:t xml:space="preserve">Homologará os nomes dos fiscais indicados pelas chapas, que agirão junto a cada mesa receptora de votos e junto à mesa de identificação e expedição de senhas para os votantes. </w:t>
      </w:r>
    </w:p>
    <w:p w:rsidR="00C652FE" w:rsidRPr="00D34388" w:rsidRDefault="00C652FE" w:rsidP="00C652FE">
      <w:pPr>
        <w:tabs>
          <w:tab w:val="left" w:pos="142"/>
        </w:tabs>
        <w:rPr>
          <w:rFonts w:ascii="Verdana" w:hAnsi="Verdana"/>
          <w:b/>
          <w:szCs w:val="24"/>
        </w:rPr>
      </w:pPr>
    </w:p>
    <w:p w:rsidR="00CC41F5" w:rsidRPr="00D34388" w:rsidRDefault="00CC41F5" w:rsidP="00C652FE">
      <w:pPr>
        <w:tabs>
          <w:tab w:val="left" w:pos="142"/>
        </w:tabs>
        <w:rPr>
          <w:rFonts w:ascii="Verdana" w:hAnsi="Verdana"/>
          <w:szCs w:val="24"/>
        </w:rPr>
      </w:pPr>
      <w:r w:rsidRPr="00D34388">
        <w:rPr>
          <w:rFonts w:ascii="Verdana" w:hAnsi="Verdana"/>
          <w:b/>
          <w:szCs w:val="24"/>
        </w:rPr>
        <w:t>Artigo 46</w:t>
      </w:r>
      <w:r w:rsidR="00EE4DB5" w:rsidRPr="00D34388">
        <w:rPr>
          <w:rFonts w:ascii="Verdana" w:hAnsi="Verdana"/>
          <w:b/>
          <w:szCs w:val="24"/>
        </w:rPr>
        <w:t>º</w:t>
      </w:r>
      <w:r w:rsidRPr="00D34388">
        <w:rPr>
          <w:rFonts w:ascii="Verdana" w:hAnsi="Verdana"/>
          <w:szCs w:val="24"/>
        </w:rPr>
        <w:t xml:space="preserve"> - Encerrada a votação, o Presidente da Assembléia nomeará dois escrutinadores para cada urna, dentre associados que não serviram de mesários, que passarão à apuração dos votos. </w:t>
      </w:r>
    </w:p>
    <w:p w:rsidR="00705379" w:rsidRPr="00D34388" w:rsidRDefault="00705379">
      <w:pPr>
        <w:pStyle w:val="Ttulo2"/>
        <w:numPr>
          <w:ilvl w:val="0"/>
          <w:numId w:val="0"/>
        </w:numPr>
        <w:spacing w:line="360" w:lineRule="auto"/>
        <w:rPr>
          <w:rFonts w:ascii="Verdana" w:hAnsi="Verdana"/>
          <w:szCs w:val="24"/>
        </w:rPr>
      </w:pPr>
    </w:p>
    <w:p w:rsidR="00CC41F5" w:rsidRPr="00D34388" w:rsidRDefault="00CC41F5">
      <w:pPr>
        <w:pStyle w:val="Ttulo2"/>
        <w:numPr>
          <w:ilvl w:val="0"/>
          <w:numId w:val="0"/>
        </w:numPr>
        <w:spacing w:line="360" w:lineRule="auto"/>
        <w:rPr>
          <w:rFonts w:ascii="Verdana" w:hAnsi="Verdana"/>
          <w:szCs w:val="24"/>
        </w:rPr>
      </w:pPr>
      <w:r w:rsidRPr="00D34388">
        <w:rPr>
          <w:rFonts w:ascii="Verdana" w:hAnsi="Verdana"/>
          <w:b/>
          <w:szCs w:val="24"/>
        </w:rPr>
        <w:t>Artigo 47</w:t>
      </w:r>
      <w:r w:rsidR="00EE4DB5" w:rsidRPr="00D34388">
        <w:rPr>
          <w:rFonts w:ascii="Verdana" w:hAnsi="Verdana"/>
          <w:b/>
          <w:szCs w:val="24"/>
        </w:rPr>
        <w:t>º</w:t>
      </w:r>
      <w:r w:rsidRPr="00D34388">
        <w:rPr>
          <w:rFonts w:ascii="Verdana" w:hAnsi="Verdana"/>
          <w:szCs w:val="24"/>
        </w:rPr>
        <w:t xml:space="preserve"> - Havendo duas ou mais chapas concorrentes, </w:t>
      </w:r>
      <w:proofErr w:type="gramStart"/>
      <w:r w:rsidRPr="00D34388">
        <w:rPr>
          <w:rFonts w:ascii="Verdana" w:hAnsi="Verdana"/>
          <w:szCs w:val="24"/>
        </w:rPr>
        <w:t>proceder-se-á</w:t>
      </w:r>
      <w:proofErr w:type="gramEnd"/>
      <w:r w:rsidRPr="00D34388">
        <w:rPr>
          <w:rFonts w:ascii="Verdana" w:hAnsi="Verdana"/>
          <w:szCs w:val="24"/>
        </w:rPr>
        <w:t xml:space="preserve"> da seguinte maneira:</w:t>
      </w:r>
    </w:p>
    <w:p w:rsidR="00705379" w:rsidRPr="00D34388" w:rsidRDefault="00705379" w:rsidP="00705379">
      <w:pPr>
        <w:rPr>
          <w:rFonts w:ascii="Verdana" w:hAnsi="Verdana"/>
          <w:szCs w:val="24"/>
        </w:rPr>
      </w:pPr>
    </w:p>
    <w:p w:rsidR="00CC41F5" w:rsidRPr="00D34388" w:rsidRDefault="00CC41F5" w:rsidP="008304AD">
      <w:pPr>
        <w:pStyle w:val="Ttulo2"/>
        <w:numPr>
          <w:ilvl w:val="0"/>
          <w:numId w:val="13"/>
        </w:numPr>
        <w:tabs>
          <w:tab w:val="clear" w:pos="360"/>
          <w:tab w:val="num" w:pos="-426"/>
          <w:tab w:val="left" w:pos="0"/>
        </w:tabs>
        <w:spacing w:line="360" w:lineRule="auto"/>
        <w:ind w:left="0" w:firstLine="0"/>
        <w:rPr>
          <w:rFonts w:ascii="Verdana" w:hAnsi="Verdana"/>
          <w:szCs w:val="24"/>
        </w:rPr>
      </w:pPr>
      <w:r w:rsidRPr="00D34388">
        <w:rPr>
          <w:rFonts w:ascii="Verdana" w:hAnsi="Verdana"/>
          <w:szCs w:val="24"/>
        </w:rPr>
        <w:t>Serão totalizados os votos válidos apurados em todas as urnas, que equivalerão a 100% (cem por cento) do colégio eleitoral da eleição;</w:t>
      </w:r>
    </w:p>
    <w:p w:rsidR="00CC41F5" w:rsidRPr="00D34388" w:rsidRDefault="00CC41F5">
      <w:pPr>
        <w:rPr>
          <w:rFonts w:ascii="Verdana" w:hAnsi="Verdana"/>
          <w:szCs w:val="24"/>
        </w:rPr>
      </w:pPr>
    </w:p>
    <w:p w:rsidR="00CC41F5" w:rsidRPr="00D34388" w:rsidRDefault="00CC41F5" w:rsidP="008304AD">
      <w:pPr>
        <w:pStyle w:val="Ttulo2"/>
        <w:numPr>
          <w:ilvl w:val="0"/>
          <w:numId w:val="13"/>
        </w:numPr>
        <w:tabs>
          <w:tab w:val="clear" w:pos="360"/>
          <w:tab w:val="left" w:pos="-1418"/>
          <w:tab w:val="num" w:pos="-426"/>
        </w:tabs>
        <w:spacing w:line="360" w:lineRule="auto"/>
        <w:ind w:left="0" w:firstLine="0"/>
        <w:rPr>
          <w:rFonts w:ascii="Verdana" w:hAnsi="Verdana"/>
          <w:szCs w:val="24"/>
        </w:rPr>
      </w:pPr>
      <w:r w:rsidRPr="00D34388">
        <w:rPr>
          <w:rFonts w:ascii="Verdana" w:hAnsi="Verdana"/>
          <w:szCs w:val="24"/>
        </w:rPr>
        <w:t>As vagas serão destinadas às chapas na proporção do número de votos que obtiverem;</w:t>
      </w:r>
    </w:p>
    <w:p w:rsidR="00CC41F5" w:rsidRPr="00D34388" w:rsidRDefault="00CC41F5" w:rsidP="008304AD">
      <w:pPr>
        <w:pStyle w:val="Ttulo2"/>
        <w:numPr>
          <w:ilvl w:val="0"/>
          <w:numId w:val="13"/>
        </w:numPr>
        <w:tabs>
          <w:tab w:val="clear" w:pos="360"/>
          <w:tab w:val="num" w:pos="-426"/>
        </w:tabs>
        <w:spacing w:line="360" w:lineRule="auto"/>
        <w:ind w:left="0" w:firstLine="0"/>
        <w:rPr>
          <w:rFonts w:ascii="Verdana" w:hAnsi="Verdana"/>
          <w:szCs w:val="24"/>
        </w:rPr>
      </w:pPr>
      <w:r w:rsidRPr="00D34388">
        <w:rPr>
          <w:rFonts w:ascii="Verdana" w:hAnsi="Verdana"/>
          <w:szCs w:val="24"/>
        </w:rPr>
        <w:t xml:space="preserve">Será lavrada ata dos trabalhos de votação e de apuração, assinada pelo Presidente da Assembléia Geral, pelos mesários, pelos escrutinadores e pelos fiscais indicados pelas chapas concorrentes. </w:t>
      </w:r>
    </w:p>
    <w:p w:rsidR="00CC41F5" w:rsidRPr="00D34388" w:rsidRDefault="00CC41F5">
      <w:pPr>
        <w:pStyle w:val="Rodap"/>
        <w:tabs>
          <w:tab w:val="clear" w:pos="4419"/>
          <w:tab w:val="clear" w:pos="8838"/>
        </w:tabs>
        <w:rPr>
          <w:rFonts w:ascii="Verdana" w:hAnsi="Verdana"/>
          <w:szCs w:val="24"/>
        </w:rPr>
      </w:pPr>
    </w:p>
    <w:p w:rsidR="00CC41F5" w:rsidRPr="00D34388" w:rsidRDefault="00CC41F5">
      <w:pPr>
        <w:rPr>
          <w:rFonts w:ascii="Verdana" w:hAnsi="Verdana"/>
          <w:szCs w:val="24"/>
        </w:rPr>
      </w:pPr>
      <w:r w:rsidRPr="00D34388">
        <w:rPr>
          <w:rFonts w:ascii="Verdana" w:hAnsi="Verdana"/>
          <w:b/>
          <w:szCs w:val="24"/>
        </w:rPr>
        <w:t>Artigo 48</w:t>
      </w:r>
      <w:r w:rsidR="00EE4DB5" w:rsidRPr="00D34388">
        <w:rPr>
          <w:rFonts w:ascii="Verdana" w:hAnsi="Verdana"/>
          <w:b/>
          <w:szCs w:val="24"/>
        </w:rPr>
        <w:t>º</w:t>
      </w:r>
      <w:r w:rsidRPr="00D34388">
        <w:rPr>
          <w:rFonts w:ascii="Verdana" w:hAnsi="Verdana"/>
          <w:szCs w:val="24"/>
        </w:rPr>
        <w:t xml:space="preserve"> - Resolvidas pela Assembléia Geral eventuais impugnações, o Presidente da Assembléia proclamará o resultado final, indicando a composição da chapa vencedora para o mandato seguinte.</w:t>
      </w:r>
    </w:p>
    <w:p w:rsidR="00CC41F5" w:rsidRPr="00D34388" w:rsidRDefault="00CC41F5">
      <w:pPr>
        <w:rPr>
          <w:rFonts w:ascii="Verdana" w:hAnsi="Verdana"/>
          <w:b/>
          <w:bCs/>
          <w:szCs w:val="24"/>
          <w:u w:val="single"/>
        </w:rPr>
      </w:pPr>
      <w:r w:rsidRPr="00D34388">
        <w:rPr>
          <w:rFonts w:ascii="Verdana" w:hAnsi="Verdana"/>
          <w:szCs w:val="24"/>
        </w:rPr>
        <w:t>A Nova Diretoria assumirá a instituição apenas no dia 02/01 do ano seguinte.</w:t>
      </w:r>
    </w:p>
    <w:p w:rsidR="00CC41F5" w:rsidRPr="00D34388" w:rsidRDefault="00CC41F5">
      <w:pPr>
        <w:pStyle w:val="Rodap"/>
        <w:tabs>
          <w:tab w:val="clear" w:pos="4419"/>
          <w:tab w:val="clear" w:pos="8838"/>
        </w:tabs>
        <w:rPr>
          <w:rFonts w:ascii="Verdana" w:hAnsi="Verdana"/>
          <w:szCs w:val="24"/>
        </w:rPr>
      </w:pPr>
    </w:p>
    <w:p w:rsidR="00CC41F5" w:rsidRPr="00D34388" w:rsidRDefault="00CC41F5">
      <w:pPr>
        <w:pStyle w:val="Rodap"/>
        <w:tabs>
          <w:tab w:val="clear" w:pos="4419"/>
          <w:tab w:val="clear" w:pos="8838"/>
        </w:tabs>
        <w:rPr>
          <w:rFonts w:ascii="Verdana" w:hAnsi="Verdana"/>
          <w:szCs w:val="24"/>
        </w:rPr>
      </w:pPr>
      <w:r w:rsidRPr="00D34388">
        <w:rPr>
          <w:rFonts w:ascii="Verdana" w:hAnsi="Verdana"/>
          <w:b/>
          <w:szCs w:val="24"/>
        </w:rPr>
        <w:t>Artigo 49</w:t>
      </w:r>
      <w:r w:rsidR="00EE4DB5" w:rsidRPr="00D34388">
        <w:rPr>
          <w:rFonts w:ascii="Verdana" w:hAnsi="Verdana"/>
          <w:b/>
          <w:szCs w:val="24"/>
        </w:rPr>
        <w:t>º</w:t>
      </w:r>
      <w:r w:rsidRPr="00D34388">
        <w:rPr>
          <w:rFonts w:ascii="Verdana" w:hAnsi="Verdana"/>
          <w:b/>
          <w:szCs w:val="24"/>
        </w:rPr>
        <w:t xml:space="preserve"> </w:t>
      </w:r>
      <w:r w:rsidRPr="00D34388">
        <w:rPr>
          <w:rFonts w:ascii="Verdana" w:hAnsi="Verdana"/>
          <w:szCs w:val="24"/>
        </w:rPr>
        <w:t>– Na hipótese de se verificar a existência de somente uma chapa, poderá ser adotada a eleição por aclamação, dispensando-se as formalidades de votação através de cédulas.</w:t>
      </w:r>
    </w:p>
    <w:p w:rsidR="00CC41F5" w:rsidRPr="00D34388" w:rsidRDefault="00CC41F5">
      <w:pPr>
        <w:pStyle w:val="Rodap"/>
        <w:tabs>
          <w:tab w:val="clear" w:pos="4419"/>
          <w:tab w:val="clear" w:pos="8838"/>
        </w:tabs>
        <w:rPr>
          <w:rFonts w:ascii="Verdana" w:hAnsi="Verdana"/>
          <w:szCs w:val="24"/>
        </w:rPr>
      </w:pPr>
    </w:p>
    <w:p w:rsidR="00CC41F5" w:rsidRPr="00D34388" w:rsidRDefault="00CC41F5">
      <w:pPr>
        <w:tabs>
          <w:tab w:val="num" w:pos="3218"/>
        </w:tabs>
        <w:rPr>
          <w:rFonts w:ascii="Verdana" w:hAnsi="Verdana"/>
          <w:szCs w:val="24"/>
        </w:rPr>
      </w:pPr>
      <w:r w:rsidRPr="00D34388">
        <w:rPr>
          <w:rFonts w:ascii="Verdana" w:hAnsi="Verdana" w:cs="Arial"/>
          <w:b/>
          <w:smallCaps/>
          <w:szCs w:val="24"/>
        </w:rPr>
        <w:t>Capítulo V – Do Patrimônio e da Receita</w:t>
      </w:r>
    </w:p>
    <w:p w:rsidR="00CC41F5" w:rsidRPr="00D34388" w:rsidRDefault="00CC41F5">
      <w:pPr>
        <w:rPr>
          <w:rFonts w:ascii="Verdana" w:hAnsi="Verdana"/>
          <w:szCs w:val="24"/>
        </w:rPr>
      </w:pPr>
    </w:p>
    <w:p w:rsidR="00CC41F5" w:rsidRPr="00D34388" w:rsidRDefault="00CC41F5">
      <w:pPr>
        <w:rPr>
          <w:rFonts w:ascii="Verdana" w:hAnsi="Verdana"/>
          <w:szCs w:val="24"/>
        </w:rPr>
      </w:pPr>
      <w:r w:rsidRPr="00D34388">
        <w:rPr>
          <w:rFonts w:ascii="Verdana" w:hAnsi="Verdana"/>
          <w:b/>
          <w:szCs w:val="24"/>
        </w:rPr>
        <w:t>Artigo 50</w:t>
      </w:r>
      <w:r w:rsidR="00EE4DB5" w:rsidRPr="00D34388">
        <w:rPr>
          <w:rFonts w:ascii="Verdana" w:hAnsi="Verdana"/>
          <w:b/>
          <w:szCs w:val="24"/>
        </w:rPr>
        <w:t>º</w:t>
      </w:r>
      <w:r w:rsidRPr="00D34388">
        <w:rPr>
          <w:rFonts w:ascii="Verdana" w:hAnsi="Verdana"/>
          <w:b/>
          <w:szCs w:val="24"/>
        </w:rPr>
        <w:t xml:space="preserve"> </w:t>
      </w:r>
      <w:r w:rsidRPr="00D34388">
        <w:rPr>
          <w:rFonts w:ascii="Verdana" w:hAnsi="Verdana"/>
          <w:szCs w:val="24"/>
        </w:rPr>
        <w:t xml:space="preserve">- O patrimônio e a receita da </w:t>
      </w:r>
      <w:r w:rsidRPr="00D34388">
        <w:rPr>
          <w:rFonts w:ascii="Verdana" w:hAnsi="Verdana"/>
          <w:b/>
          <w:szCs w:val="24"/>
        </w:rPr>
        <w:t>ASSOCIAÇÃO</w:t>
      </w:r>
      <w:r w:rsidRPr="00D34388">
        <w:rPr>
          <w:rFonts w:ascii="Verdana" w:hAnsi="Verdana"/>
          <w:szCs w:val="24"/>
        </w:rPr>
        <w:t xml:space="preserve"> serão constituídos por:</w:t>
      </w:r>
    </w:p>
    <w:p w:rsidR="00CC41F5" w:rsidRPr="00D34388" w:rsidRDefault="00CC41F5">
      <w:pPr>
        <w:tabs>
          <w:tab w:val="left" w:pos="1276"/>
        </w:tabs>
        <w:rPr>
          <w:rFonts w:ascii="Verdana" w:hAnsi="Verdana"/>
          <w:szCs w:val="24"/>
        </w:rPr>
      </w:pPr>
    </w:p>
    <w:p w:rsidR="00CC41F5" w:rsidRPr="00D34388" w:rsidRDefault="00CC41F5" w:rsidP="008304AD">
      <w:pPr>
        <w:numPr>
          <w:ilvl w:val="0"/>
          <w:numId w:val="4"/>
        </w:numPr>
        <w:tabs>
          <w:tab w:val="left" w:pos="1276"/>
        </w:tabs>
        <w:rPr>
          <w:rFonts w:ascii="Verdana" w:hAnsi="Verdana"/>
          <w:szCs w:val="24"/>
        </w:rPr>
      </w:pPr>
      <w:r w:rsidRPr="00D34388">
        <w:rPr>
          <w:rFonts w:ascii="Verdana" w:hAnsi="Verdana"/>
          <w:szCs w:val="24"/>
        </w:rPr>
        <w:t>Legados, doações, donativos e auxílios;</w:t>
      </w:r>
    </w:p>
    <w:p w:rsidR="00CC41F5" w:rsidRPr="00D34388" w:rsidRDefault="00CC41F5">
      <w:pPr>
        <w:tabs>
          <w:tab w:val="left" w:pos="1276"/>
        </w:tabs>
        <w:rPr>
          <w:rFonts w:ascii="Verdana" w:hAnsi="Verdana"/>
          <w:szCs w:val="24"/>
        </w:rPr>
      </w:pPr>
    </w:p>
    <w:p w:rsidR="00CC41F5" w:rsidRPr="00D34388" w:rsidRDefault="00CC41F5" w:rsidP="008304AD">
      <w:pPr>
        <w:numPr>
          <w:ilvl w:val="0"/>
          <w:numId w:val="4"/>
        </w:numPr>
        <w:tabs>
          <w:tab w:val="left" w:pos="1276"/>
        </w:tabs>
        <w:rPr>
          <w:rFonts w:ascii="Verdana" w:hAnsi="Verdana"/>
          <w:szCs w:val="24"/>
        </w:rPr>
      </w:pPr>
      <w:r w:rsidRPr="00D34388">
        <w:rPr>
          <w:rFonts w:ascii="Verdana" w:hAnsi="Verdana"/>
          <w:szCs w:val="24"/>
        </w:rPr>
        <w:t>Bens móveis e imóveis que forem adquiridos;</w:t>
      </w:r>
    </w:p>
    <w:p w:rsidR="00CC41F5" w:rsidRPr="00D34388" w:rsidRDefault="00CC41F5">
      <w:pPr>
        <w:tabs>
          <w:tab w:val="left" w:pos="1276"/>
        </w:tabs>
        <w:rPr>
          <w:rFonts w:ascii="Verdana" w:hAnsi="Verdana"/>
          <w:szCs w:val="24"/>
        </w:rPr>
      </w:pPr>
    </w:p>
    <w:p w:rsidR="00CC41F5" w:rsidRPr="00D34388" w:rsidRDefault="00CC41F5" w:rsidP="008304AD">
      <w:pPr>
        <w:numPr>
          <w:ilvl w:val="0"/>
          <w:numId w:val="4"/>
        </w:numPr>
        <w:tabs>
          <w:tab w:val="left" w:pos="1276"/>
        </w:tabs>
        <w:rPr>
          <w:rFonts w:ascii="Verdana" w:hAnsi="Verdana"/>
          <w:szCs w:val="24"/>
        </w:rPr>
      </w:pPr>
      <w:r w:rsidRPr="00D34388">
        <w:rPr>
          <w:rFonts w:ascii="Verdana" w:hAnsi="Verdana"/>
          <w:szCs w:val="24"/>
        </w:rPr>
        <w:lastRenderedPageBreak/>
        <w:t>Quaisquer bens e valores adventícios, inclusive os resultantes das contribuições mensais dos associados a ela sujeitos e recursos captados do setor público ou privado, nacionais ou internacionais;</w:t>
      </w:r>
    </w:p>
    <w:p w:rsidR="00CC41F5" w:rsidRPr="00D34388" w:rsidRDefault="00CC41F5" w:rsidP="008304AD">
      <w:pPr>
        <w:numPr>
          <w:ilvl w:val="0"/>
          <w:numId w:val="4"/>
        </w:numPr>
        <w:tabs>
          <w:tab w:val="left" w:pos="1276"/>
        </w:tabs>
        <w:rPr>
          <w:rFonts w:ascii="Verdana" w:hAnsi="Verdana"/>
          <w:szCs w:val="24"/>
        </w:rPr>
      </w:pPr>
      <w:r w:rsidRPr="00D34388">
        <w:rPr>
          <w:rFonts w:ascii="Verdana" w:hAnsi="Verdana"/>
          <w:szCs w:val="24"/>
        </w:rPr>
        <w:t>Rendas eventuais;</w:t>
      </w:r>
    </w:p>
    <w:p w:rsidR="00CC41F5" w:rsidRPr="00D34388" w:rsidRDefault="00CC41F5">
      <w:pPr>
        <w:tabs>
          <w:tab w:val="left" w:pos="1276"/>
        </w:tabs>
        <w:rPr>
          <w:rFonts w:ascii="Verdana" w:hAnsi="Verdana"/>
          <w:szCs w:val="24"/>
        </w:rPr>
      </w:pPr>
    </w:p>
    <w:p w:rsidR="00CC41F5" w:rsidRPr="00D34388" w:rsidRDefault="00CC41F5" w:rsidP="008304AD">
      <w:pPr>
        <w:numPr>
          <w:ilvl w:val="0"/>
          <w:numId w:val="4"/>
        </w:numPr>
        <w:tabs>
          <w:tab w:val="left" w:pos="1276"/>
        </w:tabs>
        <w:rPr>
          <w:rFonts w:ascii="Verdana" w:hAnsi="Verdana"/>
          <w:szCs w:val="24"/>
        </w:rPr>
      </w:pPr>
      <w:r w:rsidRPr="00D34388">
        <w:rPr>
          <w:rFonts w:ascii="Verdana" w:hAnsi="Verdana"/>
          <w:szCs w:val="24"/>
        </w:rPr>
        <w:t>Doações recebidas de quaisquer Cooperativas ou de outras Associações impossibilitadas de se associarem;</w:t>
      </w:r>
    </w:p>
    <w:p w:rsidR="00CC41F5" w:rsidRPr="00D34388" w:rsidRDefault="00CC41F5">
      <w:pPr>
        <w:tabs>
          <w:tab w:val="left" w:pos="1276"/>
        </w:tabs>
        <w:rPr>
          <w:rFonts w:ascii="Verdana" w:hAnsi="Verdana"/>
          <w:szCs w:val="24"/>
        </w:rPr>
      </w:pPr>
    </w:p>
    <w:p w:rsidR="00CC41F5" w:rsidRPr="00D34388" w:rsidRDefault="00CC41F5" w:rsidP="008304AD">
      <w:pPr>
        <w:numPr>
          <w:ilvl w:val="0"/>
          <w:numId w:val="4"/>
        </w:numPr>
        <w:tabs>
          <w:tab w:val="left" w:pos="1276"/>
        </w:tabs>
        <w:rPr>
          <w:rFonts w:ascii="Verdana" w:hAnsi="Verdana"/>
          <w:szCs w:val="24"/>
        </w:rPr>
      </w:pPr>
      <w:r w:rsidRPr="00D34388">
        <w:rPr>
          <w:rFonts w:ascii="Verdana" w:hAnsi="Verdana"/>
          <w:szCs w:val="24"/>
        </w:rPr>
        <w:t>Mensalidades e inscrições de admissão;</w:t>
      </w:r>
    </w:p>
    <w:p w:rsidR="00CC41F5" w:rsidRPr="00D34388" w:rsidRDefault="00CC41F5">
      <w:pPr>
        <w:tabs>
          <w:tab w:val="left" w:pos="1276"/>
        </w:tabs>
        <w:rPr>
          <w:rFonts w:ascii="Verdana" w:hAnsi="Verdana"/>
          <w:szCs w:val="24"/>
        </w:rPr>
      </w:pPr>
    </w:p>
    <w:p w:rsidR="00CC41F5" w:rsidRPr="00D34388" w:rsidRDefault="00CC41F5" w:rsidP="008304AD">
      <w:pPr>
        <w:numPr>
          <w:ilvl w:val="0"/>
          <w:numId w:val="4"/>
        </w:numPr>
        <w:tabs>
          <w:tab w:val="left" w:pos="1276"/>
        </w:tabs>
        <w:rPr>
          <w:rFonts w:ascii="Verdana" w:hAnsi="Verdana"/>
          <w:szCs w:val="24"/>
        </w:rPr>
      </w:pPr>
      <w:r w:rsidRPr="00D34388">
        <w:rPr>
          <w:rFonts w:ascii="Verdana" w:hAnsi="Verdana"/>
          <w:szCs w:val="24"/>
        </w:rPr>
        <w:t>Termos de Parceria, Convênios e Contratos firmados com o Poder Público para financiamento de projetos na sua área de atuação;</w:t>
      </w:r>
    </w:p>
    <w:p w:rsidR="00CC41F5" w:rsidRPr="00D34388" w:rsidRDefault="00CC41F5">
      <w:pPr>
        <w:tabs>
          <w:tab w:val="left" w:pos="1276"/>
        </w:tabs>
        <w:rPr>
          <w:rFonts w:ascii="Verdana" w:hAnsi="Verdana"/>
          <w:szCs w:val="24"/>
        </w:rPr>
      </w:pPr>
    </w:p>
    <w:p w:rsidR="00CC41F5" w:rsidRPr="00D34388" w:rsidRDefault="00CC41F5" w:rsidP="008304AD">
      <w:pPr>
        <w:numPr>
          <w:ilvl w:val="0"/>
          <w:numId w:val="4"/>
        </w:numPr>
        <w:tabs>
          <w:tab w:val="left" w:pos="1276"/>
        </w:tabs>
        <w:rPr>
          <w:rFonts w:ascii="Verdana" w:hAnsi="Verdana"/>
          <w:szCs w:val="24"/>
        </w:rPr>
      </w:pPr>
      <w:r w:rsidRPr="00D34388">
        <w:rPr>
          <w:rFonts w:ascii="Verdana" w:hAnsi="Verdana"/>
          <w:szCs w:val="24"/>
        </w:rPr>
        <w:t xml:space="preserve">Contratos e acordos </w:t>
      </w:r>
      <w:proofErr w:type="gramStart"/>
      <w:r w:rsidRPr="00D34388">
        <w:rPr>
          <w:rFonts w:ascii="Verdana" w:hAnsi="Verdana"/>
          <w:szCs w:val="24"/>
        </w:rPr>
        <w:t>firmados com empresas e agências nacionais e internacionais, públicas e privadas</w:t>
      </w:r>
      <w:proofErr w:type="gramEnd"/>
      <w:r w:rsidRPr="00D34388">
        <w:rPr>
          <w:rFonts w:ascii="Verdana" w:hAnsi="Verdana"/>
          <w:szCs w:val="24"/>
        </w:rPr>
        <w:t>;</w:t>
      </w:r>
    </w:p>
    <w:p w:rsidR="00CC41F5" w:rsidRPr="00D34388" w:rsidRDefault="00CC41F5">
      <w:pPr>
        <w:tabs>
          <w:tab w:val="left" w:pos="1276"/>
        </w:tabs>
        <w:rPr>
          <w:rFonts w:ascii="Verdana" w:hAnsi="Verdana"/>
          <w:szCs w:val="24"/>
        </w:rPr>
      </w:pPr>
    </w:p>
    <w:p w:rsidR="00CC41F5" w:rsidRPr="00D34388" w:rsidRDefault="00CC41F5" w:rsidP="008304AD">
      <w:pPr>
        <w:numPr>
          <w:ilvl w:val="0"/>
          <w:numId w:val="4"/>
        </w:numPr>
        <w:tabs>
          <w:tab w:val="left" w:pos="1276"/>
        </w:tabs>
        <w:rPr>
          <w:rFonts w:ascii="Verdana" w:hAnsi="Verdana"/>
          <w:szCs w:val="24"/>
        </w:rPr>
      </w:pPr>
      <w:r w:rsidRPr="00D34388">
        <w:rPr>
          <w:rFonts w:ascii="Verdana" w:hAnsi="Verdana"/>
          <w:szCs w:val="24"/>
        </w:rPr>
        <w:t xml:space="preserve">Rendimentos de aplicações de seus ativos financeiros e outros, pertinentes ao patrimônio sob a sua administração. </w:t>
      </w:r>
    </w:p>
    <w:p w:rsidR="00CC41F5" w:rsidRPr="00D34388" w:rsidRDefault="00CC41F5">
      <w:pPr>
        <w:tabs>
          <w:tab w:val="left" w:pos="1276"/>
        </w:tabs>
        <w:rPr>
          <w:rFonts w:ascii="Verdana" w:hAnsi="Verdana"/>
          <w:szCs w:val="24"/>
        </w:rPr>
      </w:pPr>
    </w:p>
    <w:p w:rsidR="00CC41F5" w:rsidRPr="00D34388" w:rsidRDefault="00CC41F5">
      <w:pPr>
        <w:tabs>
          <w:tab w:val="left" w:pos="1276"/>
        </w:tabs>
        <w:rPr>
          <w:rFonts w:ascii="Verdana" w:hAnsi="Verdana"/>
          <w:szCs w:val="24"/>
        </w:rPr>
      </w:pPr>
      <w:r w:rsidRPr="00D34388">
        <w:rPr>
          <w:rFonts w:ascii="Verdana" w:hAnsi="Verdana"/>
          <w:b/>
          <w:szCs w:val="24"/>
        </w:rPr>
        <w:t xml:space="preserve">Parágrafo Único – </w:t>
      </w:r>
      <w:r w:rsidRPr="00D34388">
        <w:rPr>
          <w:rFonts w:ascii="Verdana" w:hAnsi="Verdana"/>
          <w:szCs w:val="24"/>
        </w:rPr>
        <w:t xml:space="preserve">Toda a renda da </w:t>
      </w:r>
      <w:r w:rsidRPr="00D34388">
        <w:rPr>
          <w:rFonts w:ascii="Verdana" w:hAnsi="Verdana"/>
          <w:b/>
          <w:szCs w:val="24"/>
        </w:rPr>
        <w:t>ASSOCIAÇÃO</w:t>
      </w:r>
      <w:r w:rsidRPr="00D34388">
        <w:rPr>
          <w:rFonts w:ascii="Verdana" w:hAnsi="Verdana"/>
          <w:szCs w:val="24"/>
        </w:rPr>
        <w:t xml:space="preserve"> reverterá em benefício de suas atividades estatutárias, não podendo ter qualquer outra destinação.</w:t>
      </w:r>
    </w:p>
    <w:p w:rsidR="00CC41F5" w:rsidRPr="00D34388" w:rsidRDefault="00CC41F5">
      <w:pPr>
        <w:tabs>
          <w:tab w:val="left" w:pos="1276"/>
        </w:tabs>
        <w:rPr>
          <w:rFonts w:ascii="Verdana" w:hAnsi="Verdana"/>
          <w:szCs w:val="24"/>
        </w:rPr>
      </w:pPr>
    </w:p>
    <w:p w:rsidR="00CC41F5" w:rsidRPr="00D34388" w:rsidRDefault="00CC41F5">
      <w:pPr>
        <w:tabs>
          <w:tab w:val="left" w:pos="1276"/>
        </w:tabs>
        <w:rPr>
          <w:rFonts w:ascii="Verdana" w:hAnsi="Verdana"/>
          <w:szCs w:val="24"/>
        </w:rPr>
      </w:pPr>
      <w:proofErr w:type="gramStart"/>
      <w:r w:rsidRPr="00D34388">
        <w:rPr>
          <w:rFonts w:ascii="Verdana" w:hAnsi="Verdana" w:cs="Arial"/>
          <w:b/>
          <w:smallCaps/>
          <w:szCs w:val="24"/>
        </w:rPr>
        <w:t>Capítulo VI</w:t>
      </w:r>
      <w:proofErr w:type="gramEnd"/>
      <w:r w:rsidRPr="00D34388">
        <w:rPr>
          <w:rFonts w:ascii="Verdana" w:hAnsi="Verdana" w:cs="Arial"/>
          <w:b/>
          <w:smallCaps/>
          <w:szCs w:val="24"/>
        </w:rPr>
        <w:t xml:space="preserve"> – Do Exercício Financeiro e da Prestação de Contas</w:t>
      </w:r>
    </w:p>
    <w:p w:rsidR="00CC41F5" w:rsidRPr="00D34388" w:rsidRDefault="00CC41F5">
      <w:pPr>
        <w:rPr>
          <w:rFonts w:ascii="Verdana" w:hAnsi="Verdana"/>
          <w:b/>
          <w:szCs w:val="24"/>
        </w:rPr>
      </w:pPr>
    </w:p>
    <w:p w:rsidR="00CC41F5" w:rsidRPr="00D34388" w:rsidRDefault="00CC41F5">
      <w:pPr>
        <w:rPr>
          <w:rFonts w:ascii="Verdana" w:hAnsi="Verdana"/>
          <w:szCs w:val="24"/>
        </w:rPr>
      </w:pPr>
      <w:r w:rsidRPr="00D34388">
        <w:rPr>
          <w:rFonts w:ascii="Verdana" w:hAnsi="Verdana"/>
          <w:b/>
          <w:szCs w:val="24"/>
        </w:rPr>
        <w:t>Artigo 51</w:t>
      </w:r>
      <w:r w:rsidR="00EE4DB5" w:rsidRPr="00D34388">
        <w:rPr>
          <w:rFonts w:ascii="Verdana" w:hAnsi="Verdana"/>
          <w:b/>
          <w:szCs w:val="24"/>
        </w:rPr>
        <w:t>º</w:t>
      </w:r>
      <w:r w:rsidRPr="00D34388">
        <w:rPr>
          <w:rFonts w:ascii="Verdana" w:hAnsi="Verdana"/>
          <w:szCs w:val="24"/>
        </w:rPr>
        <w:t xml:space="preserve"> – O exercício financeiro coincidirá com o ano civil, encerrando-se em 31 de dezembro de cada ano.</w:t>
      </w:r>
    </w:p>
    <w:p w:rsidR="00CC41F5" w:rsidRPr="00D34388" w:rsidRDefault="00CC41F5">
      <w:pPr>
        <w:rPr>
          <w:rFonts w:ascii="Verdana" w:hAnsi="Verdana"/>
          <w:szCs w:val="24"/>
        </w:rPr>
      </w:pPr>
    </w:p>
    <w:p w:rsidR="00CC41F5" w:rsidRPr="00D34388" w:rsidRDefault="00CC41F5">
      <w:pPr>
        <w:rPr>
          <w:rFonts w:ascii="Verdana" w:hAnsi="Verdana"/>
          <w:szCs w:val="24"/>
        </w:rPr>
      </w:pPr>
      <w:r w:rsidRPr="00D34388">
        <w:rPr>
          <w:rFonts w:ascii="Verdana" w:hAnsi="Verdana"/>
          <w:b/>
          <w:szCs w:val="24"/>
        </w:rPr>
        <w:t>Artigo 52</w:t>
      </w:r>
      <w:r w:rsidR="00EE4DB5" w:rsidRPr="00D34388">
        <w:rPr>
          <w:rFonts w:ascii="Verdana" w:hAnsi="Verdana"/>
          <w:b/>
          <w:szCs w:val="24"/>
        </w:rPr>
        <w:t>º</w:t>
      </w:r>
      <w:r w:rsidRPr="00D34388">
        <w:rPr>
          <w:rFonts w:ascii="Verdana" w:hAnsi="Verdana"/>
          <w:szCs w:val="24"/>
        </w:rPr>
        <w:t xml:space="preserve"> - As normas de prestação de contas a serem observadas pela </w:t>
      </w:r>
      <w:r w:rsidRPr="00D34388">
        <w:rPr>
          <w:rFonts w:ascii="Verdana" w:hAnsi="Verdana"/>
          <w:b/>
          <w:szCs w:val="24"/>
        </w:rPr>
        <w:t>ASSOCIAÇÃO</w:t>
      </w:r>
      <w:r w:rsidRPr="00D34388">
        <w:rPr>
          <w:rFonts w:ascii="Verdana" w:hAnsi="Verdana"/>
          <w:szCs w:val="24"/>
        </w:rPr>
        <w:t xml:space="preserve"> determinarão, no mínimo:</w:t>
      </w:r>
    </w:p>
    <w:p w:rsidR="00CC41F5" w:rsidRPr="00D34388" w:rsidRDefault="00CC41F5">
      <w:pPr>
        <w:rPr>
          <w:rFonts w:ascii="Verdana" w:hAnsi="Verdana"/>
          <w:szCs w:val="24"/>
          <w:vertAlign w:val="subscript"/>
        </w:rPr>
      </w:pPr>
    </w:p>
    <w:p w:rsidR="00CC41F5" w:rsidRPr="00D34388" w:rsidRDefault="00CC41F5">
      <w:pPr>
        <w:tabs>
          <w:tab w:val="left" w:pos="-851"/>
        </w:tabs>
        <w:rPr>
          <w:rFonts w:ascii="Verdana" w:hAnsi="Verdana"/>
          <w:szCs w:val="24"/>
        </w:rPr>
      </w:pPr>
      <w:r w:rsidRPr="00D34388">
        <w:rPr>
          <w:rFonts w:ascii="Verdana" w:hAnsi="Verdana"/>
          <w:szCs w:val="24"/>
        </w:rPr>
        <w:t>I.</w:t>
      </w:r>
      <w:r w:rsidR="002211E9">
        <w:rPr>
          <w:rFonts w:ascii="Verdana" w:hAnsi="Verdana"/>
          <w:szCs w:val="24"/>
        </w:rPr>
        <w:t xml:space="preserve"> </w:t>
      </w:r>
      <w:r w:rsidRPr="00D34388">
        <w:rPr>
          <w:rFonts w:ascii="Verdana" w:hAnsi="Verdana"/>
          <w:szCs w:val="24"/>
        </w:rPr>
        <w:t>A observância dos princípios fundamentais de contabilidade e das Normas Brasileiras de Contabilidade;</w:t>
      </w:r>
    </w:p>
    <w:p w:rsidR="00CC41F5" w:rsidRPr="00D34388" w:rsidRDefault="00CC41F5">
      <w:pPr>
        <w:tabs>
          <w:tab w:val="left" w:pos="-851"/>
        </w:tabs>
        <w:rPr>
          <w:rFonts w:ascii="Verdana" w:hAnsi="Verdana"/>
          <w:szCs w:val="24"/>
        </w:rPr>
      </w:pPr>
      <w:r w:rsidRPr="00D34388">
        <w:rPr>
          <w:rFonts w:ascii="Verdana" w:hAnsi="Verdana"/>
          <w:szCs w:val="24"/>
        </w:rPr>
        <w:lastRenderedPageBreak/>
        <w:t>II. A publicidade através da publicação em jornal de grande circulação, no encerramento do exercício fiscal, do relatório de Atividades e das demonstrações financeiras da entidade, incluindo-se as certidões negativas de débito junto ao INSS e ao FGTS, colocando-os à disposição para exame de qualquer cidadão.</w:t>
      </w:r>
    </w:p>
    <w:p w:rsidR="00CC41F5" w:rsidRPr="00D34388" w:rsidRDefault="00CC41F5">
      <w:pPr>
        <w:tabs>
          <w:tab w:val="left" w:pos="-851"/>
        </w:tabs>
        <w:rPr>
          <w:rFonts w:ascii="Verdana" w:hAnsi="Verdana"/>
          <w:szCs w:val="24"/>
        </w:rPr>
      </w:pPr>
    </w:p>
    <w:p w:rsidR="00CC41F5" w:rsidRPr="002211E9" w:rsidRDefault="00CC41F5" w:rsidP="008304AD">
      <w:pPr>
        <w:pStyle w:val="PargrafodaLista"/>
        <w:numPr>
          <w:ilvl w:val="0"/>
          <w:numId w:val="10"/>
        </w:numPr>
        <w:tabs>
          <w:tab w:val="left" w:pos="-851"/>
        </w:tabs>
        <w:rPr>
          <w:rFonts w:ascii="Verdana" w:hAnsi="Verdana"/>
          <w:szCs w:val="24"/>
        </w:rPr>
      </w:pPr>
      <w:r w:rsidRPr="002211E9">
        <w:rPr>
          <w:rFonts w:ascii="Verdana" w:hAnsi="Verdana"/>
          <w:szCs w:val="24"/>
        </w:rPr>
        <w:t xml:space="preserve">A realização de auditoria, inclusive por auditores externos independentes, no caso de recursos captados segundo normas estabelecidas pelo Governo Federal, bem como no caso de recursos captados através de Termos de Parceria, firmados nos moldes da Lei nº 9.790/99. </w:t>
      </w:r>
    </w:p>
    <w:p w:rsidR="002211E9" w:rsidRPr="002211E9" w:rsidRDefault="002211E9" w:rsidP="002211E9">
      <w:pPr>
        <w:pStyle w:val="PargrafodaLista"/>
        <w:tabs>
          <w:tab w:val="left" w:pos="-851"/>
        </w:tabs>
        <w:ind w:left="0"/>
        <w:rPr>
          <w:rFonts w:ascii="Verdana" w:hAnsi="Verdana"/>
          <w:szCs w:val="24"/>
        </w:rPr>
      </w:pPr>
    </w:p>
    <w:p w:rsidR="00CC41F5" w:rsidRPr="00D34388" w:rsidRDefault="00CC41F5">
      <w:pPr>
        <w:rPr>
          <w:rFonts w:ascii="Verdana" w:hAnsi="Verdana"/>
          <w:szCs w:val="24"/>
        </w:rPr>
      </w:pPr>
      <w:r w:rsidRPr="00D34388">
        <w:rPr>
          <w:rFonts w:ascii="Verdana" w:hAnsi="Verdana"/>
          <w:b/>
          <w:szCs w:val="24"/>
        </w:rPr>
        <w:t>Artigo 53</w:t>
      </w:r>
      <w:r w:rsidR="00EE4DB5" w:rsidRPr="00D34388">
        <w:rPr>
          <w:rFonts w:ascii="Verdana" w:hAnsi="Verdana"/>
          <w:b/>
          <w:szCs w:val="24"/>
        </w:rPr>
        <w:t>º</w:t>
      </w:r>
      <w:r w:rsidRPr="00D34388">
        <w:rPr>
          <w:rFonts w:ascii="Verdana" w:hAnsi="Verdana"/>
          <w:b/>
          <w:szCs w:val="24"/>
        </w:rPr>
        <w:t xml:space="preserve"> </w:t>
      </w:r>
      <w:r w:rsidRPr="00D34388">
        <w:rPr>
          <w:rFonts w:ascii="Verdana" w:hAnsi="Verdana"/>
          <w:szCs w:val="24"/>
        </w:rPr>
        <w:t>– As prestações de contas de cada exercício, que observarão os princípios fundamentais de contabilidade e das Normas Brasileiras de Contabilidade, serão submetidas à Assembléia Geral, acompanhadas de parecer do Conselho Fiscal, no primeiro trimestre do exercício subseqüente, mediante a apresentação das seguintes demonstrações contábil-financeiras:</w:t>
      </w:r>
    </w:p>
    <w:p w:rsidR="00CC41F5" w:rsidRPr="00D34388" w:rsidRDefault="00CC41F5">
      <w:pPr>
        <w:rPr>
          <w:rFonts w:ascii="Verdana" w:hAnsi="Verdana"/>
          <w:szCs w:val="24"/>
        </w:rPr>
      </w:pPr>
    </w:p>
    <w:p w:rsidR="00CC41F5" w:rsidRPr="00D34388" w:rsidRDefault="00CC41F5">
      <w:pPr>
        <w:rPr>
          <w:rFonts w:ascii="Verdana" w:hAnsi="Verdana"/>
          <w:szCs w:val="24"/>
        </w:rPr>
      </w:pPr>
      <w:r w:rsidRPr="00D34388">
        <w:rPr>
          <w:rFonts w:ascii="Verdana" w:hAnsi="Verdana"/>
          <w:szCs w:val="24"/>
        </w:rPr>
        <w:t>I. Balanço geral;</w:t>
      </w:r>
    </w:p>
    <w:p w:rsidR="00CC41F5" w:rsidRPr="00D34388" w:rsidRDefault="00CC41F5">
      <w:pPr>
        <w:rPr>
          <w:rFonts w:ascii="Verdana" w:hAnsi="Verdana"/>
          <w:szCs w:val="24"/>
        </w:rPr>
      </w:pPr>
    </w:p>
    <w:p w:rsidR="00CC41F5" w:rsidRPr="00D34388" w:rsidRDefault="00CC41F5">
      <w:pPr>
        <w:rPr>
          <w:rFonts w:ascii="Verdana" w:hAnsi="Verdana"/>
          <w:szCs w:val="24"/>
        </w:rPr>
      </w:pPr>
      <w:r w:rsidRPr="00D34388">
        <w:rPr>
          <w:rFonts w:ascii="Verdana" w:hAnsi="Verdana"/>
          <w:szCs w:val="24"/>
        </w:rPr>
        <w:t>II. Demonstração da conta de resultados;</w:t>
      </w:r>
    </w:p>
    <w:p w:rsidR="00CC41F5" w:rsidRPr="00D34388" w:rsidRDefault="00CC41F5">
      <w:pPr>
        <w:rPr>
          <w:rFonts w:ascii="Verdana" w:hAnsi="Verdana"/>
          <w:szCs w:val="24"/>
        </w:rPr>
      </w:pPr>
    </w:p>
    <w:p w:rsidR="00CC41F5" w:rsidRPr="00D34388" w:rsidRDefault="00CC41F5">
      <w:pPr>
        <w:rPr>
          <w:rFonts w:ascii="Verdana" w:hAnsi="Verdana"/>
          <w:szCs w:val="24"/>
        </w:rPr>
      </w:pPr>
      <w:r w:rsidRPr="00D34388">
        <w:rPr>
          <w:rFonts w:ascii="Verdana" w:hAnsi="Verdana"/>
          <w:szCs w:val="24"/>
        </w:rPr>
        <w:t>III. Quadro comparativo da receita orçada com a arrecadação realizada;</w:t>
      </w:r>
    </w:p>
    <w:p w:rsidR="00CC41F5" w:rsidRPr="00D34388" w:rsidRDefault="00CC41F5">
      <w:pPr>
        <w:rPr>
          <w:rFonts w:ascii="Verdana" w:hAnsi="Verdana"/>
          <w:szCs w:val="24"/>
        </w:rPr>
      </w:pPr>
    </w:p>
    <w:p w:rsidR="00CC41F5" w:rsidRPr="00D34388" w:rsidRDefault="00CC41F5">
      <w:pPr>
        <w:pStyle w:val="Ttulo8"/>
        <w:spacing w:before="0" w:after="0" w:line="360" w:lineRule="auto"/>
        <w:rPr>
          <w:rFonts w:ascii="Verdana" w:hAnsi="Verdana"/>
          <w:i w:val="0"/>
        </w:rPr>
      </w:pPr>
      <w:r w:rsidRPr="00D34388">
        <w:rPr>
          <w:rFonts w:ascii="Verdana" w:hAnsi="Verdana"/>
          <w:i w:val="0"/>
        </w:rPr>
        <w:t>IV. Q</w:t>
      </w:r>
      <w:r w:rsidRPr="00D34388">
        <w:rPr>
          <w:rFonts w:ascii="Verdana" w:hAnsi="Verdana"/>
          <w:bCs/>
          <w:i w:val="0"/>
        </w:rPr>
        <w:t>uadro comparativo dos investimentos e despesas realizadas comparadas com as autorizadas.</w:t>
      </w:r>
    </w:p>
    <w:p w:rsidR="00CC41F5" w:rsidRPr="00D34388" w:rsidRDefault="00CC41F5">
      <w:pPr>
        <w:rPr>
          <w:rFonts w:ascii="Verdana" w:hAnsi="Verdana"/>
          <w:szCs w:val="24"/>
        </w:rPr>
      </w:pPr>
    </w:p>
    <w:p w:rsidR="00CC41F5" w:rsidRPr="00D34388" w:rsidRDefault="00CC41F5">
      <w:pPr>
        <w:rPr>
          <w:rFonts w:ascii="Verdana" w:hAnsi="Verdana"/>
          <w:szCs w:val="24"/>
        </w:rPr>
      </w:pPr>
      <w:r w:rsidRPr="00D34388">
        <w:rPr>
          <w:rFonts w:ascii="Verdana" w:hAnsi="Verdana"/>
          <w:b/>
          <w:szCs w:val="24"/>
        </w:rPr>
        <w:t>Parágrafo Primeiro</w:t>
      </w:r>
      <w:r w:rsidRPr="00D34388">
        <w:rPr>
          <w:rFonts w:ascii="Verdana" w:hAnsi="Verdana"/>
          <w:szCs w:val="24"/>
        </w:rPr>
        <w:t xml:space="preserve"> - Depois de aprovado pela Assembléia Geral, o relatório das atividades, das operações patrimoniais realizadas e as demonstrações contábil-financeiras, bem como o parecer do Conselho Fiscal, serão publicados e encaminhados às autoridades competentes.</w:t>
      </w:r>
      <w:proofErr w:type="gramStart"/>
      <w:r w:rsidRPr="00D34388">
        <w:rPr>
          <w:rStyle w:val="Refdenotaderodap"/>
          <w:rFonts w:ascii="Verdana" w:hAnsi="Verdana"/>
          <w:szCs w:val="24"/>
        </w:rPr>
        <w:t xml:space="preserve"> </w:t>
      </w:r>
      <w:proofErr w:type="gramEnd"/>
    </w:p>
    <w:p w:rsidR="00CC41F5" w:rsidRPr="00D34388" w:rsidRDefault="00CC41F5">
      <w:pPr>
        <w:rPr>
          <w:rFonts w:ascii="Verdana" w:hAnsi="Verdana"/>
          <w:szCs w:val="24"/>
        </w:rPr>
      </w:pPr>
    </w:p>
    <w:p w:rsidR="00CC41F5" w:rsidRPr="00D34388" w:rsidRDefault="00CC41F5">
      <w:pPr>
        <w:rPr>
          <w:rFonts w:ascii="Verdana" w:hAnsi="Verdana"/>
          <w:szCs w:val="24"/>
        </w:rPr>
      </w:pPr>
      <w:r w:rsidRPr="00D34388">
        <w:rPr>
          <w:rFonts w:ascii="Verdana" w:hAnsi="Verdana"/>
          <w:b/>
          <w:szCs w:val="24"/>
        </w:rPr>
        <w:lastRenderedPageBreak/>
        <w:t xml:space="preserve">Parágrafo Segundo </w:t>
      </w:r>
      <w:r w:rsidRPr="00D34388">
        <w:rPr>
          <w:rFonts w:ascii="Verdana" w:hAnsi="Verdana"/>
          <w:szCs w:val="24"/>
        </w:rPr>
        <w:t xml:space="preserve">– As prestações de contas de todos os recursos, bens e valores de origem pública, incluindo os decorrentes de eventual qualificação da </w:t>
      </w:r>
      <w:r w:rsidRPr="00D34388">
        <w:rPr>
          <w:rFonts w:ascii="Verdana" w:hAnsi="Verdana"/>
          <w:b/>
          <w:szCs w:val="24"/>
        </w:rPr>
        <w:t xml:space="preserve">ASSOCIAÇÃO </w:t>
      </w:r>
      <w:r w:rsidRPr="00D34388">
        <w:rPr>
          <w:rFonts w:ascii="Verdana" w:hAnsi="Verdana"/>
          <w:szCs w:val="24"/>
        </w:rPr>
        <w:t xml:space="preserve">como Organização de Sociedade Civil de Interesse Público - OSCIP, obedecerão </w:t>
      </w:r>
      <w:proofErr w:type="gramStart"/>
      <w:r w:rsidRPr="00D34388">
        <w:rPr>
          <w:rFonts w:ascii="Verdana" w:hAnsi="Verdana"/>
          <w:szCs w:val="24"/>
        </w:rPr>
        <w:t>as</w:t>
      </w:r>
      <w:proofErr w:type="gramEnd"/>
      <w:r w:rsidRPr="00D34388">
        <w:rPr>
          <w:rFonts w:ascii="Verdana" w:hAnsi="Verdana"/>
          <w:szCs w:val="24"/>
        </w:rPr>
        <w:t xml:space="preserve"> leis e ao disposto no parágrafo único do artigo 70 da Constituição Federal.</w:t>
      </w:r>
    </w:p>
    <w:p w:rsidR="00CC41F5" w:rsidRPr="00D34388" w:rsidRDefault="00CC41F5">
      <w:pPr>
        <w:pStyle w:val="Ttulo5"/>
        <w:spacing w:before="0" w:after="0" w:line="360" w:lineRule="auto"/>
        <w:jc w:val="both"/>
        <w:rPr>
          <w:rFonts w:ascii="Verdana" w:hAnsi="Verdana"/>
          <w:i w:val="0"/>
          <w:smallCaps/>
          <w:sz w:val="24"/>
          <w:szCs w:val="24"/>
        </w:rPr>
      </w:pPr>
    </w:p>
    <w:p w:rsidR="00CC41F5" w:rsidRPr="00D34388" w:rsidRDefault="00CC41F5">
      <w:pPr>
        <w:pStyle w:val="Ttulo5"/>
        <w:spacing w:before="0" w:after="0" w:line="360" w:lineRule="auto"/>
        <w:jc w:val="both"/>
        <w:rPr>
          <w:rFonts w:ascii="Verdana" w:hAnsi="Verdana"/>
          <w:i w:val="0"/>
          <w:smallCaps/>
          <w:sz w:val="24"/>
          <w:szCs w:val="24"/>
        </w:rPr>
      </w:pPr>
      <w:r w:rsidRPr="00D34388">
        <w:rPr>
          <w:rFonts w:ascii="Verdana" w:hAnsi="Verdana"/>
          <w:i w:val="0"/>
          <w:smallCaps/>
          <w:sz w:val="24"/>
          <w:szCs w:val="24"/>
        </w:rPr>
        <w:t>CAPÍTULO VII – Da Liquidação</w:t>
      </w:r>
    </w:p>
    <w:p w:rsidR="00CC41F5" w:rsidRPr="00D34388" w:rsidRDefault="00CC41F5">
      <w:pPr>
        <w:rPr>
          <w:rFonts w:ascii="Verdana" w:hAnsi="Verdana"/>
          <w:szCs w:val="24"/>
          <w:u w:val="single"/>
        </w:rPr>
      </w:pPr>
    </w:p>
    <w:p w:rsidR="00CC41F5" w:rsidRPr="00D34388" w:rsidRDefault="00CC41F5">
      <w:pPr>
        <w:rPr>
          <w:rFonts w:ascii="Verdana" w:hAnsi="Verdana"/>
          <w:szCs w:val="24"/>
        </w:rPr>
      </w:pPr>
      <w:r w:rsidRPr="00D34388">
        <w:rPr>
          <w:rFonts w:ascii="Verdana" w:hAnsi="Verdana"/>
          <w:b/>
          <w:szCs w:val="24"/>
        </w:rPr>
        <w:t>Artigo 54</w:t>
      </w:r>
      <w:r w:rsidR="00EE4DB5" w:rsidRPr="00D34388">
        <w:rPr>
          <w:rFonts w:ascii="Verdana" w:hAnsi="Verdana"/>
          <w:b/>
          <w:szCs w:val="24"/>
        </w:rPr>
        <w:t>º</w:t>
      </w:r>
      <w:r w:rsidRPr="00D34388">
        <w:rPr>
          <w:rFonts w:ascii="Verdana" w:hAnsi="Verdana"/>
          <w:b/>
          <w:szCs w:val="24"/>
        </w:rPr>
        <w:t> </w:t>
      </w:r>
      <w:r w:rsidRPr="00D34388">
        <w:rPr>
          <w:rFonts w:ascii="Verdana" w:hAnsi="Verdana"/>
          <w:szCs w:val="24"/>
        </w:rPr>
        <w:t xml:space="preserve">– A </w:t>
      </w:r>
      <w:r w:rsidRPr="00D34388">
        <w:rPr>
          <w:rFonts w:ascii="Verdana" w:hAnsi="Verdana"/>
          <w:b/>
          <w:szCs w:val="24"/>
        </w:rPr>
        <w:t xml:space="preserve">ASSOCIAÇÃO </w:t>
      </w:r>
      <w:r w:rsidRPr="00D34388">
        <w:rPr>
          <w:rFonts w:ascii="Verdana" w:hAnsi="Verdana"/>
          <w:szCs w:val="24"/>
        </w:rPr>
        <w:t>entrará em liquidação quando não mais puder prosseguir com suas atividades, por deliberação da Assembléia Geral Extraordinária para essa finalidade convocada, com aprovação de 2/3 (dois terços) dos sócios.</w:t>
      </w:r>
    </w:p>
    <w:p w:rsidR="00CC41F5" w:rsidRPr="00D34388" w:rsidRDefault="00CC41F5">
      <w:pPr>
        <w:rPr>
          <w:rFonts w:ascii="Verdana" w:hAnsi="Verdana"/>
          <w:szCs w:val="24"/>
        </w:rPr>
      </w:pPr>
    </w:p>
    <w:p w:rsidR="00CC41F5" w:rsidRPr="00D34388" w:rsidRDefault="00CC41F5">
      <w:pPr>
        <w:rPr>
          <w:rFonts w:ascii="Verdana" w:hAnsi="Verdana"/>
          <w:szCs w:val="24"/>
        </w:rPr>
      </w:pPr>
      <w:r w:rsidRPr="00D34388">
        <w:rPr>
          <w:rFonts w:ascii="Verdana" w:hAnsi="Verdana"/>
          <w:b/>
          <w:szCs w:val="24"/>
        </w:rPr>
        <w:t>Artigo 55</w:t>
      </w:r>
      <w:r w:rsidR="00EE4DB5" w:rsidRPr="00D34388">
        <w:rPr>
          <w:rFonts w:ascii="Verdana" w:hAnsi="Verdana"/>
          <w:b/>
          <w:szCs w:val="24"/>
        </w:rPr>
        <w:t>º</w:t>
      </w:r>
      <w:r w:rsidRPr="00D34388">
        <w:rPr>
          <w:rFonts w:ascii="Verdana" w:hAnsi="Verdana"/>
          <w:b/>
          <w:szCs w:val="24"/>
        </w:rPr>
        <w:t xml:space="preserve"> </w:t>
      </w:r>
      <w:r w:rsidRPr="00D34388">
        <w:rPr>
          <w:rFonts w:ascii="Verdana" w:hAnsi="Verdana"/>
          <w:szCs w:val="24"/>
        </w:rPr>
        <w:t>-</w:t>
      </w:r>
      <w:r w:rsidRPr="00D34388">
        <w:rPr>
          <w:rFonts w:ascii="Verdana" w:hAnsi="Verdana"/>
          <w:b/>
          <w:szCs w:val="24"/>
        </w:rPr>
        <w:t xml:space="preserve"> </w:t>
      </w:r>
      <w:r w:rsidRPr="00D34388">
        <w:rPr>
          <w:rFonts w:ascii="Verdana" w:hAnsi="Verdana"/>
          <w:szCs w:val="24"/>
        </w:rPr>
        <w:t xml:space="preserve">No caso de extinção da </w:t>
      </w:r>
      <w:r w:rsidRPr="00D34388">
        <w:rPr>
          <w:rFonts w:ascii="Verdana" w:hAnsi="Verdana"/>
          <w:b/>
          <w:szCs w:val="24"/>
        </w:rPr>
        <w:t>ASSOCIAÇÃO</w:t>
      </w:r>
      <w:r w:rsidRPr="00D34388">
        <w:rPr>
          <w:rFonts w:ascii="Verdana" w:hAnsi="Verdana"/>
          <w:szCs w:val="24"/>
        </w:rPr>
        <w:t xml:space="preserve">, o patrimônio social será revertido para utilização em uma instituição de ensino e/ou pesquisa, sem fins lucrativos, que obedeça aos critérios do Artigo 13 do </w:t>
      </w:r>
      <w:r w:rsidRPr="00D34388">
        <w:rPr>
          <w:rStyle w:val="Forte"/>
          <w:rFonts w:ascii="Verdana" w:hAnsi="Verdana"/>
          <w:b w:val="0"/>
          <w:szCs w:val="24"/>
        </w:rPr>
        <w:t>Decreto nº 3.800, de 20 de abril de 2001.</w:t>
      </w:r>
    </w:p>
    <w:p w:rsidR="00CC41F5" w:rsidRPr="00D34388" w:rsidRDefault="00CC41F5">
      <w:pPr>
        <w:rPr>
          <w:rFonts w:ascii="Verdana" w:hAnsi="Verdana"/>
          <w:szCs w:val="24"/>
        </w:rPr>
      </w:pPr>
    </w:p>
    <w:p w:rsidR="00CC41F5" w:rsidRPr="00D34388" w:rsidRDefault="00CC41F5">
      <w:pPr>
        <w:rPr>
          <w:rFonts w:ascii="Verdana" w:hAnsi="Verdana"/>
          <w:szCs w:val="24"/>
        </w:rPr>
      </w:pPr>
      <w:r w:rsidRPr="00D34388">
        <w:rPr>
          <w:rFonts w:ascii="Verdana" w:hAnsi="Verdana"/>
          <w:b/>
          <w:szCs w:val="24"/>
        </w:rPr>
        <w:t>Artigo 56</w:t>
      </w:r>
      <w:r w:rsidR="00EE4DB5" w:rsidRPr="00D34388">
        <w:rPr>
          <w:rFonts w:ascii="Verdana" w:hAnsi="Verdana"/>
          <w:b/>
          <w:szCs w:val="24"/>
        </w:rPr>
        <w:t>º</w:t>
      </w:r>
      <w:r w:rsidRPr="00D34388">
        <w:rPr>
          <w:rFonts w:ascii="Verdana" w:hAnsi="Verdana"/>
          <w:b/>
          <w:szCs w:val="24"/>
        </w:rPr>
        <w:t xml:space="preserve"> </w:t>
      </w:r>
      <w:r w:rsidRPr="00D34388">
        <w:rPr>
          <w:rFonts w:ascii="Verdana" w:hAnsi="Verdana"/>
          <w:szCs w:val="24"/>
        </w:rPr>
        <w:t xml:space="preserve">– Aprovada a extinção da </w:t>
      </w:r>
      <w:r w:rsidRPr="00D34388">
        <w:rPr>
          <w:rFonts w:ascii="Verdana" w:hAnsi="Verdana"/>
          <w:b/>
          <w:szCs w:val="24"/>
        </w:rPr>
        <w:t>ASSOCIAÇÃO</w:t>
      </w:r>
      <w:r w:rsidRPr="00D34388">
        <w:rPr>
          <w:rFonts w:ascii="Verdana" w:hAnsi="Verdana"/>
          <w:szCs w:val="24"/>
        </w:rPr>
        <w:t xml:space="preserve"> pelos órgãos competentes, o respectivo acervo patrimonial disponível, adquirido com recursos públicos durante o período em que perdurou a qualificação de OSCIP, será transferido </w:t>
      </w:r>
      <w:proofErr w:type="gramStart"/>
      <w:r w:rsidRPr="00D34388">
        <w:rPr>
          <w:rFonts w:ascii="Verdana" w:hAnsi="Verdana"/>
          <w:szCs w:val="24"/>
        </w:rPr>
        <w:t>a</w:t>
      </w:r>
      <w:proofErr w:type="gramEnd"/>
      <w:r w:rsidRPr="00D34388">
        <w:rPr>
          <w:rFonts w:ascii="Verdana" w:hAnsi="Verdana"/>
          <w:szCs w:val="24"/>
        </w:rPr>
        <w:t xml:space="preserve"> outra pessoa jurídica qualificada nos termos da Lei 9.790/1999, preferencialmente que tenha o mesmo objeto social.</w:t>
      </w:r>
    </w:p>
    <w:p w:rsidR="00CC41F5" w:rsidRPr="00D34388" w:rsidRDefault="00CC41F5">
      <w:pPr>
        <w:rPr>
          <w:rFonts w:ascii="Verdana" w:hAnsi="Verdana"/>
          <w:szCs w:val="24"/>
        </w:rPr>
      </w:pPr>
    </w:p>
    <w:p w:rsidR="00CC41F5" w:rsidRPr="00D34388" w:rsidRDefault="00CC41F5">
      <w:pPr>
        <w:rPr>
          <w:rFonts w:ascii="Verdana" w:hAnsi="Verdana"/>
          <w:szCs w:val="24"/>
        </w:rPr>
      </w:pPr>
      <w:r w:rsidRPr="00D34388">
        <w:rPr>
          <w:rFonts w:ascii="Verdana" w:hAnsi="Verdana"/>
          <w:b/>
          <w:szCs w:val="24"/>
        </w:rPr>
        <w:t>Artigo 57</w:t>
      </w:r>
      <w:r w:rsidR="00EE4DB5" w:rsidRPr="00D34388">
        <w:rPr>
          <w:rFonts w:ascii="Verdana" w:hAnsi="Verdana"/>
          <w:b/>
          <w:szCs w:val="24"/>
        </w:rPr>
        <w:t>º</w:t>
      </w:r>
      <w:r w:rsidRPr="00D34388">
        <w:rPr>
          <w:rFonts w:ascii="Verdana" w:hAnsi="Verdana"/>
          <w:b/>
          <w:szCs w:val="24"/>
        </w:rPr>
        <w:t xml:space="preserve"> </w:t>
      </w:r>
      <w:r w:rsidRPr="00D34388">
        <w:rPr>
          <w:rFonts w:ascii="Verdana" w:hAnsi="Verdana"/>
          <w:szCs w:val="24"/>
        </w:rPr>
        <w:t xml:space="preserve">– Na hipótese da </w:t>
      </w:r>
      <w:r w:rsidRPr="00D34388">
        <w:rPr>
          <w:rFonts w:ascii="Verdana" w:hAnsi="Verdana"/>
          <w:b/>
          <w:szCs w:val="24"/>
        </w:rPr>
        <w:t>ASSOCIAÇÃO</w:t>
      </w:r>
      <w:r w:rsidRPr="00D34388">
        <w:rPr>
          <w:rFonts w:ascii="Verdana" w:hAnsi="Verdana"/>
          <w:szCs w:val="24"/>
        </w:rPr>
        <w:t xml:space="preserve"> perder a qualificação instituída na Lei 9.790/99 – Organização da Sociedade Civil de Interesse Público – OSCIP, a parcela do seu patrimônio que houver sido formada com recursos públicos, uma vez satisfeitas </w:t>
      </w:r>
      <w:proofErr w:type="gramStart"/>
      <w:r w:rsidRPr="00D34388">
        <w:rPr>
          <w:rFonts w:ascii="Verdana" w:hAnsi="Verdana"/>
          <w:szCs w:val="24"/>
        </w:rPr>
        <w:t>as</w:t>
      </w:r>
      <w:proofErr w:type="gramEnd"/>
      <w:r w:rsidRPr="00D34388">
        <w:rPr>
          <w:rFonts w:ascii="Verdana" w:hAnsi="Verdana"/>
          <w:szCs w:val="24"/>
        </w:rPr>
        <w:t xml:space="preserve"> obrigações pendentes, serão destinados à outra pessoa jurídica qualificada nos termos da Lei 9.790/1999, preferencialmente que tenha o mesmo objeto social.</w:t>
      </w:r>
    </w:p>
    <w:p w:rsidR="00CC41F5" w:rsidRPr="00D34388" w:rsidRDefault="00CC41F5">
      <w:pPr>
        <w:pStyle w:val="Ttulo3"/>
        <w:spacing w:line="360" w:lineRule="auto"/>
        <w:ind w:firstLine="0"/>
        <w:rPr>
          <w:rFonts w:ascii="Verdana" w:hAnsi="Verdana"/>
          <w:smallCaps/>
          <w:szCs w:val="24"/>
        </w:rPr>
      </w:pPr>
      <w:r w:rsidRPr="00D34388">
        <w:rPr>
          <w:rFonts w:ascii="Verdana" w:hAnsi="Verdana"/>
          <w:smallCaps/>
          <w:szCs w:val="24"/>
        </w:rPr>
        <w:lastRenderedPageBreak/>
        <w:t>CAPÍTULO VIII – Do Conselho Estratégico</w:t>
      </w:r>
    </w:p>
    <w:p w:rsidR="00CC41F5" w:rsidRPr="00D34388" w:rsidRDefault="00CC41F5">
      <w:pPr>
        <w:pStyle w:val="Ttulo3"/>
        <w:spacing w:line="360" w:lineRule="auto"/>
        <w:ind w:firstLine="0"/>
        <w:rPr>
          <w:rFonts w:ascii="Verdana" w:hAnsi="Verdana"/>
          <w:smallCaps/>
          <w:szCs w:val="24"/>
        </w:rPr>
      </w:pPr>
    </w:p>
    <w:p w:rsidR="00CC41F5" w:rsidRPr="00D34388" w:rsidRDefault="00CC41F5">
      <w:pPr>
        <w:rPr>
          <w:rFonts w:ascii="Verdana" w:hAnsi="Verdana"/>
          <w:szCs w:val="24"/>
        </w:rPr>
      </w:pPr>
      <w:r w:rsidRPr="00D34388">
        <w:rPr>
          <w:rFonts w:ascii="Verdana" w:hAnsi="Verdana"/>
          <w:b/>
          <w:szCs w:val="24"/>
        </w:rPr>
        <w:t>Artigo 58</w:t>
      </w:r>
      <w:r w:rsidR="00EE4DB5" w:rsidRPr="00D34388">
        <w:rPr>
          <w:rFonts w:ascii="Verdana" w:hAnsi="Verdana"/>
          <w:b/>
          <w:szCs w:val="24"/>
        </w:rPr>
        <w:t>º</w:t>
      </w:r>
      <w:r w:rsidRPr="00D34388">
        <w:rPr>
          <w:rFonts w:ascii="Verdana" w:hAnsi="Verdana"/>
          <w:szCs w:val="24"/>
        </w:rPr>
        <w:t xml:space="preserve"> – O Conselho Estratégico é o órgão de aconselhamento da </w:t>
      </w:r>
      <w:r w:rsidRPr="00D34388">
        <w:rPr>
          <w:rFonts w:ascii="Verdana" w:hAnsi="Verdana"/>
          <w:b/>
          <w:szCs w:val="24"/>
        </w:rPr>
        <w:t>ASSOCIAÇÃO</w:t>
      </w:r>
      <w:r w:rsidRPr="00D34388">
        <w:rPr>
          <w:rFonts w:ascii="Verdana" w:hAnsi="Verdana"/>
          <w:szCs w:val="24"/>
        </w:rPr>
        <w:t xml:space="preserve"> para assuntos relacionados à pesquisa, desenvolvimento, transferência de tecnologia e competitividade da indústria de </w:t>
      </w:r>
      <w:r w:rsidRPr="00D34388">
        <w:rPr>
          <w:rFonts w:ascii="Verdana" w:hAnsi="Verdana"/>
          <w:i/>
          <w:szCs w:val="24"/>
        </w:rPr>
        <w:t>software</w:t>
      </w:r>
      <w:r w:rsidRPr="00D34388">
        <w:rPr>
          <w:rFonts w:ascii="Verdana" w:hAnsi="Verdana"/>
          <w:szCs w:val="24"/>
        </w:rPr>
        <w:t xml:space="preserve">, que possam contribuir direta ou indiretamente para que a </w:t>
      </w:r>
      <w:r w:rsidRPr="00D34388">
        <w:rPr>
          <w:rFonts w:ascii="Verdana" w:hAnsi="Verdana"/>
          <w:b/>
          <w:szCs w:val="24"/>
        </w:rPr>
        <w:t>ASSOCIAÇÃO</w:t>
      </w:r>
      <w:r w:rsidRPr="00D34388">
        <w:rPr>
          <w:rFonts w:ascii="Verdana" w:hAnsi="Verdana"/>
          <w:szCs w:val="24"/>
        </w:rPr>
        <w:t xml:space="preserve"> possa melhor atingir seus objetivos, composto por membros do Poder Público, Instituições de Ensino e</w:t>
      </w:r>
      <w:proofErr w:type="gramStart"/>
      <w:r w:rsidRPr="00D34388">
        <w:rPr>
          <w:rFonts w:ascii="Verdana" w:hAnsi="Verdana"/>
          <w:szCs w:val="24"/>
        </w:rPr>
        <w:t xml:space="preserve">  </w:t>
      </w:r>
      <w:proofErr w:type="gramEnd"/>
      <w:r w:rsidRPr="00D34388">
        <w:rPr>
          <w:rFonts w:ascii="Verdana" w:hAnsi="Verdana"/>
          <w:szCs w:val="24"/>
        </w:rPr>
        <w:t xml:space="preserve">Entidades Representativas da Sociedade Civil. . </w:t>
      </w:r>
    </w:p>
    <w:p w:rsidR="00CC41F5" w:rsidRPr="00D34388" w:rsidRDefault="00CC41F5">
      <w:pPr>
        <w:rPr>
          <w:rFonts w:ascii="Verdana" w:hAnsi="Verdana"/>
          <w:szCs w:val="24"/>
        </w:rPr>
      </w:pPr>
    </w:p>
    <w:p w:rsidR="00CC41F5" w:rsidRPr="00D34388" w:rsidRDefault="00CC41F5">
      <w:pPr>
        <w:rPr>
          <w:rFonts w:ascii="Verdana" w:hAnsi="Verdana"/>
          <w:szCs w:val="24"/>
        </w:rPr>
      </w:pPr>
      <w:r w:rsidRPr="00D34388">
        <w:rPr>
          <w:rFonts w:ascii="Verdana" w:hAnsi="Verdana"/>
          <w:b/>
          <w:szCs w:val="24"/>
        </w:rPr>
        <w:t xml:space="preserve">Parágrafo Único </w:t>
      </w:r>
      <w:r w:rsidRPr="00D34388">
        <w:rPr>
          <w:rFonts w:ascii="Verdana" w:hAnsi="Verdana"/>
          <w:szCs w:val="24"/>
        </w:rPr>
        <w:t xml:space="preserve">– Os membros do Conselho Estratégico serão convidados pela Diretoria na ocasião da convocação de cada reunião ordinária. </w:t>
      </w:r>
    </w:p>
    <w:p w:rsidR="00CC41F5" w:rsidRPr="00D34388" w:rsidRDefault="00CC41F5">
      <w:pPr>
        <w:rPr>
          <w:rFonts w:ascii="Verdana" w:hAnsi="Verdana"/>
          <w:szCs w:val="24"/>
        </w:rPr>
      </w:pPr>
    </w:p>
    <w:p w:rsidR="00CC41F5" w:rsidRPr="00D34388" w:rsidRDefault="00CC41F5">
      <w:pPr>
        <w:rPr>
          <w:rFonts w:ascii="Verdana" w:hAnsi="Verdana"/>
          <w:szCs w:val="24"/>
        </w:rPr>
      </w:pPr>
      <w:r w:rsidRPr="00D34388">
        <w:rPr>
          <w:rFonts w:ascii="Verdana" w:hAnsi="Verdana"/>
          <w:b/>
          <w:szCs w:val="24"/>
        </w:rPr>
        <w:t>Artigo 59</w:t>
      </w:r>
      <w:r w:rsidR="00EE4DB5" w:rsidRPr="00D34388">
        <w:rPr>
          <w:rFonts w:ascii="Verdana" w:hAnsi="Verdana"/>
          <w:b/>
          <w:szCs w:val="24"/>
        </w:rPr>
        <w:t>º</w:t>
      </w:r>
      <w:r w:rsidRPr="00D34388">
        <w:rPr>
          <w:rFonts w:ascii="Verdana" w:hAnsi="Verdana"/>
          <w:szCs w:val="24"/>
        </w:rPr>
        <w:t xml:space="preserve"> – O Conselho Estratégico reunir-se-á ordinariamente, por convocação do Diretor Presidente, 02 (duas) vezes ao ano, ou a qualquer tempo, quando surgirem questões de importância a serem apreciadas, contando, em suas reuniões, com a participação do Diretor Presidente ou o Diretor de Projetos.</w:t>
      </w:r>
    </w:p>
    <w:p w:rsidR="00CC41F5" w:rsidRPr="00D34388" w:rsidRDefault="00CC41F5">
      <w:pPr>
        <w:rPr>
          <w:rFonts w:ascii="Verdana" w:hAnsi="Verdana"/>
          <w:szCs w:val="24"/>
        </w:rPr>
      </w:pPr>
    </w:p>
    <w:p w:rsidR="00CC41F5" w:rsidRPr="00D34388" w:rsidRDefault="00CC41F5">
      <w:pPr>
        <w:pStyle w:val="Ttulo3"/>
        <w:spacing w:line="360" w:lineRule="auto"/>
        <w:ind w:firstLine="0"/>
        <w:rPr>
          <w:rFonts w:ascii="Verdana" w:hAnsi="Verdana"/>
          <w:szCs w:val="24"/>
        </w:rPr>
      </w:pPr>
      <w:r w:rsidRPr="00D34388">
        <w:rPr>
          <w:rFonts w:ascii="Verdana" w:hAnsi="Verdana"/>
          <w:smallCaps/>
          <w:szCs w:val="24"/>
        </w:rPr>
        <w:t>CAPÍTULO IX – Serviço Voluntário</w:t>
      </w:r>
    </w:p>
    <w:p w:rsidR="00CC41F5" w:rsidRPr="00D34388" w:rsidRDefault="00CC41F5">
      <w:pPr>
        <w:rPr>
          <w:rFonts w:ascii="Verdana" w:hAnsi="Verdana"/>
          <w:szCs w:val="24"/>
        </w:rPr>
      </w:pPr>
    </w:p>
    <w:p w:rsidR="00CC41F5" w:rsidRPr="00D34388" w:rsidRDefault="00CC41F5">
      <w:pPr>
        <w:pStyle w:val="Ttulo2"/>
        <w:numPr>
          <w:ilvl w:val="0"/>
          <w:numId w:val="0"/>
        </w:numPr>
        <w:spacing w:line="360" w:lineRule="auto"/>
        <w:rPr>
          <w:rFonts w:ascii="Verdana" w:hAnsi="Verdana"/>
          <w:szCs w:val="24"/>
        </w:rPr>
      </w:pPr>
      <w:r w:rsidRPr="00D34388">
        <w:rPr>
          <w:rFonts w:ascii="Verdana" w:hAnsi="Verdana"/>
          <w:b/>
          <w:szCs w:val="24"/>
        </w:rPr>
        <w:t>Artigo 60</w:t>
      </w:r>
      <w:r w:rsidR="00EE4DB5" w:rsidRPr="00D34388">
        <w:rPr>
          <w:rFonts w:ascii="Verdana" w:hAnsi="Verdana"/>
          <w:b/>
          <w:szCs w:val="24"/>
        </w:rPr>
        <w:t>º</w:t>
      </w:r>
      <w:r w:rsidRPr="00D34388">
        <w:rPr>
          <w:rFonts w:ascii="Verdana" w:hAnsi="Verdana"/>
          <w:szCs w:val="24"/>
        </w:rPr>
        <w:t xml:space="preserve"> - O serviço voluntário não gera vínculo empregatício, nem obrigação de natureza trabalhista, previdenciária ou afim, e, é regido de acordo com o disposto na Lei Federal 9.608 de 18 de fevereiro de 1998.</w:t>
      </w:r>
    </w:p>
    <w:p w:rsidR="00CC41F5" w:rsidRPr="00D34388" w:rsidRDefault="00CC41F5">
      <w:pPr>
        <w:rPr>
          <w:rFonts w:ascii="Verdana" w:hAnsi="Verdana"/>
          <w:szCs w:val="24"/>
        </w:rPr>
      </w:pPr>
    </w:p>
    <w:p w:rsidR="00CC41F5" w:rsidRPr="00D34388" w:rsidRDefault="00CC41F5">
      <w:pPr>
        <w:pStyle w:val="Ttulo3"/>
        <w:spacing w:line="360" w:lineRule="auto"/>
        <w:ind w:firstLine="0"/>
        <w:rPr>
          <w:rFonts w:ascii="Verdana" w:hAnsi="Verdana"/>
          <w:szCs w:val="24"/>
        </w:rPr>
      </w:pPr>
      <w:r w:rsidRPr="00D34388">
        <w:rPr>
          <w:rFonts w:ascii="Verdana" w:hAnsi="Verdana"/>
          <w:smallCaps/>
          <w:szCs w:val="24"/>
        </w:rPr>
        <w:t xml:space="preserve">CAPÍTULO X – </w:t>
      </w:r>
      <w:proofErr w:type="gramStart"/>
      <w:r w:rsidRPr="00D34388">
        <w:rPr>
          <w:rFonts w:ascii="Verdana" w:hAnsi="Verdana"/>
          <w:smallCaps/>
          <w:szCs w:val="24"/>
        </w:rPr>
        <w:t>Do Processo Disciplinar</w:t>
      </w:r>
      <w:proofErr w:type="gramEnd"/>
    </w:p>
    <w:p w:rsidR="00CC41F5" w:rsidRPr="00D34388" w:rsidRDefault="00CC41F5">
      <w:pPr>
        <w:rPr>
          <w:rFonts w:ascii="Verdana" w:hAnsi="Verdana"/>
          <w:szCs w:val="24"/>
        </w:rPr>
      </w:pPr>
    </w:p>
    <w:p w:rsidR="00CC41F5" w:rsidRPr="00D34388" w:rsidRDefault="00CC41F5">
      <w:pPr>
        <w:rPr>
          <w:rFonts w:ascii="Verdana" w:hAnsi="Verdana"/>
          <w:szCs w:val="24"/>
        </w:rPr>
      </w:pPr>
      <w:r w:rsidRPr="00D34388">
        <w:rPr>
          <w:rFonts w:ascii="Verdana" w:hAnsi="Verdana"/>
          <w:b/>
          <w:szCs w:val="24"/>
        </w:rPr>
        <w:t>Artigo 61</w:t>
      </w:r>
      <w:r w:rsidR="00EE4DB5" w:rsidRPr="00D34388">
        <w:rPr>
          <w:rFonts w:ascii="Verdana" w:hAnsi="Verdana"/>
          <w:b/>
          <w:szCs w:val="24"/>
        </w:rPr>
        <w:t>º</w:t>
      </w:r>
      <w:r w:rsidRPr="00D34388">
        <w:rPr>
          <w:rFonts w:ascii="Verdana" w:hAnsi="Verdana"/>
          <w:szCs w:val="24"/>
        </w:rPr>
        <w:t xml:space="preserve"> - A apuração de responsabilidade de associado que infringir disposição estatutária ou regimental, será feita mediante processo disciplinar, instaurado por ordem de qualquer Diretor, por conhecimento próprio da infração ou em razão de representação de qualquer associado.</w:t>
      </w:r>
    </w:p>
    <w:p w:rsidR="00CC41F5" w:rsidRPr="00D34388" w:rsidRDefault="00CC41F5">
      <w:pPr>
        <w:rPr>
          <w:rFonts w:ascii="Verdana" w:hAnsi="Verdana"/>
          <w:szCs w:val="24"/>
        </w:rPr>
      </w:pPr>
    </w:p>
    <w:p w:rsidR="00CC41F5" w:rsidRPr="00D34388" w:rsidRDefault="00CC41F5">
      <w:pPr>
        <w:rPr>
          <w:rFonts w:ascii="Verdana" w:hAnsi="Verdana"/>
          <w:szCs w:val="24"/>
        </w:rPr>
      </w:pPr>
      <w:r w:rsidRPr="00D34388">
        <w:rPr>
          <w:rFonts w:ascii="Verdana" w:hAnsi="Verdana"/>
          <w:b/>
          <w:szCs w:val="24"/>
        </w:rPr>
        <w:lastRenderedPageBreak/>
        <w:t xml:space="preserve">Parágrafo Primeiro – </w:t>
      </w:r>
      <w:r w:rsidRPr="00D34388">
        <w:rPr>
          <w:rFonts w:ascii="Verdana" w:hAnsi="Verdana"/>
          <w:szCs w:val="24"/>
        </w:rPr>
        <w:t>Ao processado será assegurada possibilidade de ampla defesa, por si ou por advogado.</w:t>
      </w:r>
    </w:p>
    <w:p w:rsidR="00CC41F5" w:rsidRPr="00D34388" w:rsidRDefault="00CC41F5">
      <w:pPr>
        <w:pStyle w:val="Rodap"/>
        <w:tabs>
          <w:tab w:val="clear" w:pos="4419"/>
          <w:tab w:val="clear" w:pos="8838"/>
        </w:tabs>
        <w:rPr>
          <w:rFonts w:ascii="Verdana" w:hAnsi="Verdana"/>
          <w:szCs w:val="24"/>
        </w:rPr>
      </w:pPr>
    </w:p>
    <w:p w:rsidR="00CC41F5" w:rsidRPr="00D34388" w:rsidRDefault="00CC41F5">
      <w:pPr>
        <w:rPr>
          <w:rFonts w:ascii="Verdana" w:hAnsi="Verdana"/>
          <w:szCs w:val="24"/>
        </w:rPr>
      </w:pPr>
      <w:r w:rsidRPr="00D34388">
        <w:rPr>
          <w:rFonts w:ascii="Verdana" w:hAnsi="Verdana"/>
          <w:b/>
          <w:szCs w:val="24"/>
        </w:rPr>
        <w:t xml:space="preserve">Parágrafo Segundo – </w:t>
      </w:r>
      <w:r w:rsidRPr="00D34388">
        <w:rPr>
          <w:rFonts w:ascii="Verdana" w:hAnsi="Verdana"/>
          <w:szCs w:val="24"/>
        </w:rPr>
        <w:t xml:space="preserve">A decisão no processo disciplinar será </w:t>
      </w:r>
      <w:proofErr w:type="gramStart"/>
      <w:r w:rsidRPr="00D34388">
        <w:rPr>
          <w:rFonts w:ascii="Verdana" w:hAnsi="Verdana"/>
          <w:szCs w:val="24"/>
        </w:rPr>
        <w:t>proferida</w:t>
      </w:r>
      <w:proofErr w:type="gramEnd"/>
      <w:r w:rsidRPr="00D34388">
        <w:rPr>
          <w:rFonts w:ascii="Verdana" w:hAnsi="Verdana"/>
          <w:szCs w:val="24"/>
        </w:rPr>
        <w:t xml:space="preserve"> pela Diretoria.</w:t>
      </w:r>
    </w:p>
    <w:p w:rsidR="00CC41F5" w:rsidRPr="00D34388" w:rsidRDefault="00CC41F5">
      <w:pPr>
        <w:rPr>
          <w:rFonts w:ascii="Verdana" w:hAnsi="Verdana"/>
          <w:szCs w:val="24"/>
        </w:rPr>
      </w:pPr>
    </w:p>
    <w:p w:rsidR="00CC41F5" w:rsidRPr="00D34388" w:rsidRDefault="00CC41F5">
      <w:pPr>
        <w:rPr>
          <w:rFonts w:ascii="Verdana" w:hAnsi="Verdana"/>
          <w:szCs w:val="24"/>
        </w:rPr>
      </w:pPr>
      <w:r w:rsidRPr="00D34388">
        <w:rPr>
          <w:rFonts w:ascii="Verdana" w:hAnsi="Verdana"/>
          <w:b/>
          <w:szCs w:val="24"/>
        </w:rPr>
        <w:t>Parágrafo Terceiro</w:t>
      </w:r>
      <w:r w:rsidRPr="00D34388">
        <w:rPr>
          <w:rFonts w:ascii="Verdana" w:hAnsi="Verdana"/>
          <w:szCs w:val="24"/>
        </w:rPr>
        <w:t xml:space="preserve"> – A exclusão do associado só será admissível havendo justa causa, assim reconhecida no processo disciplinar, estando assegurado o direito de ampla defesa e de recurso à Assembléia Geral.</w:t>
      </w:r>
    </w:p>
    <w:p w:rsidR="00CC41F5" w:rsidRPr="00D34388" w:rsidRDefault="00CC41F5">
      <w:pPr>
        <w:ind w:firstLine="709"/>
        <w:rPr>
          <w:rFonts w:ascii="Verdana" w:hAnsi="Verdana"/>
          <w:szCs w:val="24"/>
        </w:rPr>
      </w:pPr>
    </w:p>
    <w:p w:rsidR="00CC41F5" w:rsidRPr="00D34388" w:rsidRDefault="00CC41F5">
      <w:pPr>
        <w:rPr>
          <w:rFonts w:ascii="Verdana" w:hAnsi="Verdana"/>
          <w:szCs w:val="24"/>
        </w:rPr>
      </w:pPr>
      <w:r w:rsidRPr="00D34388">
        <w:rPr>
          <w:rFonts w:ascii="Verdana" w:hAnsi="Verdana"/>
          <w:b/>
          <w:szCs w:val="24"/>
        </w:rPr>
        <w:t>Artigo 62</w:t>
      </w:r>
      <w:r w:rsidR="00EE4DB5" w:rsidRPr="00D34388">
        <w:rPr>
          <w:rFonts w:ascii="Verdana" w:hAnsi="Verdana"/>
          <w:b/>
          <w:szCs w:val="24"/>
        </w:rPr>
        <w:t>º</w:t>
      </w:r>
      <w:r w:rsidRPr="00D34388">
        <w:rPr>
          <w:rFonts w:ascii="Verdana" w:hAnsi="Verdana"/>
          <w:szCs w:val="24"/>
        </w:rPr>
        <w:t xml:space="preserve"> - Os infratores poderão sofrer as seguintes penalidades:</w:t>
      </w:r>
    </w:p>
    <w:p w:rsidR="00CC41F5" w:rsidRPr="00D34388" w:rsidRDefault="00CC41F5">
      <w:pPr>
        <w:pStyle w:val="Rodap"/>
        <w:tabs>
          <w:tab w:val="clear" w:pos="4419"/>
          <w:tab w:val="clear" w:pos="8838"/>
        </w:tabs>
        <w:rPr>
          <w:rFonts w:ascii="Verdana" w:hAnsi="Verdana"/>
          <w:szCs w:val="24"/>
        </w:rPr>
      </w:pPr>
    </w:p>
    <w:p w:rsidR="00CC41F5" w:rsidRPr="00D34388" w:rsidRDefault="00CC41F5" w:rsidP="008304AD">
      <w:pPr>
        <w:pStyle w:val="Rodap"/>
        <w:numPr>
          <w:ilvl w:val="0"/>
          <w:numId w:val="14"/>
        </w:numPr>
        <w:tabs>
          <w:tab w:val="clear" w:pos="360"/>
          <w:tab w:val="clear" w:pos="4419"/>
          <w:tab w:val="clear" w:pos="8838"/>
          <w:tab w:val="num" w:pos="-426"/>
          <w:tab w:val="num" w:pos="851"/>
        </w:tabs>
        <w:ind w:left="0" w:firstLine="0"/>
        <w:rPr>
          <w:rFonts w:ascii="Verdana" w:hAnsi="Verdana"/>
          <w:szCs w:val="24"/>
        </w:rPr>
      </w:pPr>
      <w:r w:rsidRPr="00D34388">
        <w:rPr>
          <w:rFonts w:ascii="Verdana" w:hAnsi="Verdana"/>
          <w:szCs w:val="24"/>
        </w:rPr>
        <w:t>Advertência;</w:t>
      </w:r>
    </w:p>
    <w:p w:rsidR="00CC41F5" w:rsidRPr="00D34388" w:rsidRDefault="00CC41F5" w:rsidP="008304AD">
      <w:pPr>
        <w:numPr>
          <w:ilvl w:val="0"/>
          <w:numId w:val="14"/>
        </w:numPr>
        <w:tabs>
          <w:tab w:val="clear" w:pos="360"/>
          <w:tab w:val="num" w:pos="-426"/>
          <w:tab w:val="num" w:pos="851"/>
        </w:tabs>
        <w:ind w:left="0" w:firstLine="0"/>
        <w:rPr>
          <w:rFonts w:ascii="Verdana" w:hAnsi="Verdana"/>
          <w:szCs w:val="24"/>
        </w:rPr>
      </w:pPr>
      <w:r w:rsidRPr="00D34388">
        <w:rPr>
          <w:rFonts w:ascii="Verdana" w:hAnsi="Verdana"/>
          <w:szCs w:val="24"/>
        </w:rPr>
        <w:t>Suspensão;</w:t>
      </w:r>
    </w:p>
    <w:p w:rsidR="00CC41F5" w:rsidRPr="00D34388" w:rsidRDefault="00CC41F5" w:rsidP="008304AD">
      <w:pPr>
        <w:numPr>
          <w:ilvl w:val="0"/>
          <w:numId w:val="14"/>
        </w:numPr>
        <w:tabs>
          <w:tab w:val="clear" w:pos="360"/>
          <w:tab w:val="num" w:pos="-426"/>
          <w:tab w:val="num" w:pos="851"/>
        </w:tabs>
        <w:ind w:left="0" w:firstLine="0"/>
        <w:rPr>
          <w:rFonts w:ascii="Verdana" w:hAnsi="Verdana"/>
          <w:szCs w:val="24"/>
        </w:rPr>
      </w:pPr>
      <w:r w:rsidRPr="00D34388">
        <w:rPr>
          <w:rFonts w:ascii="Verdana" w:hAnsi="Verdana"/>
          <w:szCs w:val="24"/>
        </w:rPr>
        <w:t>Desligamento;</w:t>
      </w:r>
    </w:p>
    <w:p w:rsidR="00CC41F5" w:rsidRPr="00D34388" w:rsidRDefault="00CC41F5" w:rsidP="008304AD">
      <w:pPr>
        <w:numPr>
          <w:ilvl w:val="0"/>
          <w:numId w:val="14"/>
        </w:numPr>
        <w:tabs>
          <w:tab w:val="clear" w:pos="360"/>
          <w:tab w:val="num" w:pos="-426"/>
          <w:tab w:val="num" w:pos="851"/>
        </w:tabs>
        <w:ind w:left="0" w:firstLine="0"/>
        <w:rPr>
          <w:rFonts w:ascii="Verdana" w:hAnsi="Verdana"/>
          <w:szCs w:val="24"/>
        </w:rPr>
      </w:pPr>
      <w:r w:rsidRPr="00D34388">
        <w:rPr>
          <w:rFonts w:ascii="Verdana" w:hAnsi="Verdana"/>
          <w:szCs w:val="24"/>
        </w:rPr>
        <w:t>Exclusão.</w:t>
      </w:r>
    </w:p>
    <w:p w:rsidR="00CC41F5" w:rsidRPr="00D34388" w:rsidRDefault="00CC41F5">
      <w:pPr>
        <w:tabs>
          <w:tab w:val="num" w:pos="851"/>
        </w:tabs>
        <w:rPr>
          <w:rFonts w:ascii="Verdana" w:hAnsi="Verdana"/>
          <w:szCs w:val="24"/>
          <w:highlight w:val="magenta"/>
        </w:rPr>
      </w:pPr>
    </w:p>
    <w:p w:rsidR="00CC41F5" w:rsidRPr="00D34388" w:rsidRDefault="00CC41F5">
      <w:pPr>
        <w:pStyle w:val="Ttulo3"/>
        <w:spacing w:line="360" w:lineRule="auto"/>
        <w:ind w:firstLine="0"/>
        <w:rPr>
          <w:rFonts w:ascii="Verdana" w:hAnsi="Verdana"/>
          <w:szCs w:val="24"/>
        </w:rPr>
      </w:pPr>
      <w:r w:rsidRPr="00D34388">
        <w:rPr>
          <w:rFonts w:ascii="Verdana" w:hAnsi="Verdana"/>
          <w:smallCaps/>
          <w:szCs w:val="24"/>
        </w:rPr>
        <w:t>CAPÍTULO XI – Das Disposições Gerais e Transitórias</w:t>
      </w:r>
    </w:p>
    <w:p w:rsidR="00CC41F5" w:rsidRPr="00D34388" w:rsidRDefault="00CC41F5">
      <w:pPr>
        <w:rPr>
          <w:rFonts w:ascii="Verdana" w:hAnsi="Verdana"/>
          <w:szCs w:val="24"/>
        </w:rPr>
      </w:pPr>
    </w:p>
    <w:p w:rsidR="00CC41F5" w:rsidRPr="00D34388" w:rsidRDefault="00CC41F5">
      <w:pPr>
        <w:rPr>
          <w:rFonts w:ascii="Verdana" w:hAnsi="Verdana"/>
          <w:szCs w:val="24"/>
        </w:rPr>
      </w:pPr>
      <w:r w:rsidRPr="00D34388">
        <w:rPr>
          <w:rFonts w:ascii="Verdana" w:hAnsi="Verdana"/>
          <w:b/>
          <w:szCs w:val="24"/>
        </w:rPr>
        <w:t>Artigo 63</w:t>
      </w:r>
      <w:r w:rsidR="00EE4DB5" w:rsidRPr="00D34388">
        <w:rPr>
          <w:rFonts w:ascii="Verdana" w:hAnsi="Verdana"/>
          <w:b/>
          <w:szCs w:val="24"/>
        </w:rPr>
        <w:t>º</w:t>
      </w:r>
      <w:r w:rsidRPr="00D34388">
        <w:rPr>
          <w:rFonts w:ascii="Verdana" w:hAnsi="Verdana"/>
          <w:szCs w:val="24"/>
        </w:rPr>
        <w:t xml:space="preserve"> – A </w:t>
      </w:r>
      <w:r w:rsidRPr="00D34388">
        <w:rPr>
          <w:rFonts w:ascii="Verdana" w:hAnsi="Verdana"/>
          <w:b/>
          <w:szCs w:val="24"/>
        </w:rPr>
        <w:t>ASSOCIAÇÃO</w:t>
      </w:r>
      <w:r w:rsidRPr="00D34388">
        <w:rPr>
          <w:rFonts w:ascii="Verdana" w:hAnsi="Verdana"/>
          <w:szCs w:val="24"/>
        </w:rPr>
        <w:t xml:space="preserve"> não distribuirá, entre os seus sócios ou associados, conselheiros, diretores, empregados ou doadores, eventuais excedentes operacionais, brutos ou líquidos, dividendos, bonificações, participações ou parcelas do seu patrimônio, auferido mediante o exercício de suas atividades, e os aplicará integralmente na consecução dos seus objetivos sociais.</w:t>
      </w:r>
    </w:p>
    <w:p w:rsidR="00CC41F5" w:rsidRPr="00D34388" w:rsidRDefault="00CC41F5">
      <w:pPr>
        <w:rPr>
          <w:rFonts w:ascii="Verdana" w:hAnsi="Verdana"/>
          <w:szCs w:val="24"/>
        </w:rPr>
      </w:pPr>
    </w:p>
    <w:p w:rsidR="00CC41F5" w:rsidRDefault="00CC41F5">
      <w:pPr>
        <w:rPr>
          <w:rFonts w:ascii="Verdana" w:hAnsi="Verdana"/>
          <w:szCs w:val="24"/>
        </w:rPr>
      </w:pPr>
      <w:r w:rsidRPr="00D34388">
        <w:rPr>
          <w:rFonts w:ascii="Verdana" w:hAnsi="Verdana"/>
          <w:b/>
          <w:szCs w:val="24"/>
        </w:rPr>
        <w:t>Artigo 64</w:t>
      </w:r>
      <w:r w:rsidR="00EE4DB5" w:rsidRPr="00D34388">
        <w:rPr>
          <w:rFonts w:ascii="Verdana" w:hAnsi="Verdana"/>
          <w:b/>
          <w:szCs w:val="24"/>
        </w:rPr>
        <w:t>º</w:t>
      </w:r>
      <w:r w:rsidRPr="00D34388">
        <w:rPr>
          <w:rFonts w:ascii="Verdana" w:hAnsi="Verdana"/>
          <w:szCs w:val="24"/>
        </w:rPr>
        <w:t xml:space="preserve"> -</w:t>
      </w:r>
      <w:proofErr w:type="gramStart"/>
      <w:r w:rsidRPr="00D34388">
        <w:rPr>
          <w:rFonts w:ascii="Verdana" w:hAnsi="Verdana"/>
          <w:szCs w:val="24"/>
        </w:rPr>
        <w:t xml:space="preserve">  </w:t>
      </w:r>
      <w:proofErr w:type="gramEnd"/>
      <w:r w:rsidRPr="00D34388">
        <w:rPr>
          <w:rFonts w:ascii="Verdana" w:hAnsi="Verdana"/>
          <w:szCs w:val="24"/>
        </w:rPr>
        <w:t>Os casos omissos neste Estatuto serão objeto de apreciação da Diretoria, a qual redigirá Projeto de Resolução, a ser encaminhado à Assembléia Geral para ser referendado.</w:t>
      </w:r>
    </w:p>
    <w:p w:rsidR="00EC2911" w:rsidRPr="00D34388" w:rsidRDefault="00EC2911">
      <w:pPr>
        <w:rPr>
          <w:rFonts w:ascii="Verdana" w:hAnsi="Verdana"/>
          <w:szCs w:val="24"/>
        </w:rPr>
      </w:pPr>
    </w:p>
    <w:p w:rsidR="00CC41F5" w:rsidRPr="00D34388" w:rsidRDefault="00CC41F5">
      <w:pPr>
        <w:rPr>
          <w:rFonts w:ascii="Verdana" w:hAnsi="Verdana"/>
          <w:szCs w:val="24"/>
        </w:rPr>
      </w:pPr>
      <w:r w:rsidRPr="00D34388">
        <w:rPr>
          <w:rFonts w:ascii="Verdana" w:hAnsi="Verdana"/>
          <w:b/>
          <w:szCs w:val="24"/>
        </w:rPr>
        <w:t>Artigo 65</w:t>
      </w:r>
      <w:r w:rsidR="00EE4DB5" w:rsidRPr="00D34388">
        <w:rPr>
          <w:rFonts w:ascii="Verdana" w:hAnsi="Verdana"/>
          <w:b/>
          <w:szCs w:val="24"/>
        </w:rPr>
        <w:t>º</w:t>
      </w:r>
      <w:r w:rsidRPr="00D34388">
        <w:rPr>
          <w:rFonts w:ascii="Verdana" w:hAnsi="Verdana"/>
          <w:szCs w:val="24"/>
        </w:rPr>
        <w:t xml:space="preserve"> - Para a reforma do presente Estatuto será sempre convocada Assembléia Geral específica.</w:t>
      </w:r>
    </w:p>
    <w:p w:rsidR="00CC41F5" w:rsidRPr="00D34388" w:rsidRDefault="00CC41F5">
      <w:pPr>
        <w:rPr>
          <w:rFonts w:ascii="Verdana" w:hAnsi="Verdana"/>
          <w:szCs w:val="24"/>
        </w:rPr>
      </w:pPr>
    </w:p>
    <w:p w:rsidR="00CC41F5" w:rsidRPr="00D34388" w:rsidRDefault="00CC41F5">
      <w:pPr>
        <w:rPr>
          <w:rFonts w:ascii="Verdana" w:hAnsi="Verdana"/>
          <w:szCs w:val="24"/>
        </w:rPr>
      </w:pPr>
      <w:r w:rsidRPr="00D34388">
        <w:rPr>
          <w:rFonts w:ascii="Verdana" w:hAnsi="Verdana"/>
          <w:b/>
          <w:szCs w:val="24"/>
        </w:rPr>
        <w:t xml:space="preserve">Parágrafo Único - </w:t>
      </w:r>
      <w:r w:rsidRPr="00D34388">
        <w:rPr>
          <w:rFonts w:ascii="Verdana" w:hAnsi="Verdana"/>
          <w:szCs w:val="24"/>
        </w:rPr>
        <w:t>As modificações introduzidas no Estatuto por decisão da Assembléia Geral</w:t>
      </w:r>
      <w:proofErr w:type="gramStart"/>
      <w:r w:rsidRPr="00D34388">
        <w:rPr>
          <w:rFonts w:ascii="Verdana" w:hAnsi="Verdana"/>
          <w:szCs w:val="24"/>
        </w:rPr>
        <w:t>, serão</w:t>
      </w:r>
      <w:proofErr w:type="gramEnd"/>
      <w:r w:rsidRPr="00D34388">
        <w:rPr>
          <w:rFonts w:ascii="Verdana" w:hAnsi="Verdana"/>
          <w:szCs w:val="24"/>
        </w:rPr>
        <w:t xml:space="preserve"> remetidas aos associados para apreciação e obediência das decisões tomadas. </w:t>
      </w:r>
    </w:p>
    <w:p w:rsidR="00CC41F5" w:rsidRPr="00D34388" w:rsidRDefault="00CC41F5">
      <w:pPr>
        <w:rPr>
          <w:rFonts w:ascii="Verdana" w:hAnsi="Verdana"/>
          <w:szCs w:val="24"/>
        </w:rPr>
      </w:pPr>
    </w:p>
    <w:p w:rsidR="00CC41F5" w:rsidRPr="00D34388" w:rsidRDefault="00CC41F5">
      <w:pPr>
        <w:rPr>
          <w:rFonts w:ascii="Verdana" w:hAnsi="Verdana"/>
          <w:szCs w:val="24"/>
        </w:rPr>
      </w:pPr>
      <w:r w:rsidRPr="00D34388">
        <w:rPr>
          <w:rFonts w:ascii="Verdana" w:hAnsi="Verdana"/>
          <w:b/>
          <w:szCs w:val="24"/>
        </w:rPr>
        <w:t>Artigo 66</w:t>
      </w:r>
      <w:r w:rsidR="00EE4DB5" w:rsidRPr="00D34388">
        <w:rPr>
          <w:rFonts w:ascii="Verdana" w:hAnsi="Verdana"/>
          <w:b/>
          <w:szCs w:val="24"/>
        </w:rPr>
        <w:t>º</w:t>
      </w:r>
      <w:r w:rsidRPr="00D34388">
        <w:rPr>
          <w:rFonts w:ascii="Verdana" w:hAnsi="Verdana"/>
          <w:szCs w:val="24"/>
        </w:rPr>
        <w:t xml:space="preserve"> - O presente estatuto entra em vigor imediatamente após sua aprovação pela Assembléia Geral. </w:t>
      </w:r>
    </w:p>
    <w:p w:rsidR="00CC41F5" w:rsidRPr="00D34388" w:rsidRDefault="00CC41F5">
      <w:pPr>
        <w:pStyle w:val="Ttulo"/>
        <w:tabs>
          <w:tab w:val="clear" w:pos="4608"/>
        </w:tabs>
        <w:spacing w:line="360" w:lineRule="auto"/>
        <w:jc w:val="both"/>
        <w:rPr>
          <w:rFonts w:ascii="Verdana" w:hAnsi="Verdana"/>
          <w:sz w:val="24"/>
          <w:szCs w:val="24"/>
        </w:rPr>
      </w:pPr>
    </w:p>
    <w:p w:rsidR="00CC41F5" w:rsidRPr="00D34388" w:rsidRDefault="00CC41F5">
      <w:pPr>
        <w:pStyle w:val="Ttulo"/>
        <w:tabs>
          <w:tab w:val="clear" w:pos="4608"/>
        </w:tabs>
        <w:spacing w:line="360" w:lineRule="auto"/>
        <w:jc w:val="both"/>
        <w:rPr>
          <w:rFonts w:ascii="Verdana" w:hAnsi="Verdana"/>
          <w:sz w:val="24"/>
          <w:szCs w:val="24"/>
        </w:rPr>
      </w:pPr>
      <w:r w:rsidRPr="00D34388">
        <w:rPr>
          <w:rFonts w:ascii="Verdana" w:hAnsi="Verdana"/>
          <w:sz w:val="24"/>
          <w:szCs w:val="24"/>
        </w:rPr>
        <w:t xml:space="preserve">O presente documento constitui o Estatuto Social da </w:t>
      </w:r>
      <w:r w:rsidRPr="00D34388">
        <w:rPr>
          <w:rFonts w:ascii="Verdana" w:hAnsi="Verdana"/>
          <w:b/>
          <w:sz w:val="24"/>
          <w:szCs w:val="24"/>
        </w:rPr>
        <w:t>APETI - ASSOCIAÇÃO DOS PROFISSIONAIS E EMPRESAS DE TECNOLOGIA DA INFORMAÇÃO</w:t>
      </w:r>
      <w:r w:rsidRPr="00D34388">
        <w:rPr>
          <w:rFonts w:ascii="Verdana" w:hAnsi="Verdana"/>
          <w:sz w:val="24"/>
          <w:szCs w:val="24"/>
        </w:rPr>
        <w:t xml:space="preserve">, com suas alterações e consolidação aprovadas por Assembléia Geral realizada em </w:t>
      </w:r>
      <w:r w:rsidR="00CA239D" w:rsidRPr="00D34388">
        <w:rPr>
          <w:rFonts w:ascii="Verdana" w:hAnsi="Verdana"/>
          <w:sz w:val="24"/>
          <w:szCs w:val="24"/>
        </w:rPr>
        <w:t>2</w:t>
      </w:r>
      <w:r w:rsidR="00964C8E" w:rsidRPr="00D34388">
        <w:rPr>
          <w:rFonts w:ascii="Verdana" w:hAnsi="Verdana"/>
          <w:sz w:val="24"/>
          <w:szCs w:val="24"/>
        </w:rPr>
        <w:t>5</w:t>
      </w:r>
      <w:r w:rsidR="00CA239D" w:rsidRPr="00D34388">
        <w:rPr>
          <w:rFonts w:ascii="Verdana" w:hAnsi="Verdana"/>
          <w:sz w:val="24"/>
          <w:szCs w:val="24"/>
        </w:rPr>
        <w:t xml:space="preserve"> de janeiro de 201</w:t>
      </w:r>
      <w:r w:rsidR="00964C8E" w:rsidRPr="00D34388">
        <w:rPr>
          <w:rFonts w:ascii="Verdana" w:hAnsi="Verdana"/>
          <w:sz w:val="24"/>
          <w:szCs w:val="24"/>
        </w:rPr>
        <w:t>3</w:t>
      </w:r>
      <w:r w:rsidR="00CA239D" w:rsidRPr="00D34388">
        <w:rPr>
          <w:rFonts w:ascii="Verdana" w:hAnsi="Verdana"/>
          <w:sz w:val="24"/>
          <w:szCs w:val="24"/>
        </w:rPr>
        <w:t>.</w:t>
      </w:r>
    </w:p>
    <w:p w:rsidR="00CC41F5" w:rsidRPr="00D34388" w:rsidRDefault="00CC41F5">
      <w:pPr>
        <w:pStyle w:val="Ttulo"/>
        <w:tabs>
          <w:tab w:val="clear" w:pos="4608"/>
        </w:tabs>
        <w:spacing w:line="360" w:lineRule="auto"/>
        <w:jc w:val="both"/>
        <w:rPr>
          <w:rFonts w:ascii="Verdana" w:hAnsi="Verdana"/>
          <w:sz w:val="24"/>
          <w:szCs w:val="24"/>
        </w:rPr>
      </w:pPr>
    </w:p>
    <w:p w:rsidR="00CC41F5" w:rsidRPr="00D34388" w:rsidRDefault="00EE4DB5">
      <w:pPr>
        <w:pStyle w:val="Ttulo"/>
        <w:tabs>
          <w:tab w:val="clear" w:pos="4608"/>
        </w:tabs>
        <w:spacing w:line="360" w:lineRule="auto"/>
        <w:jc w:val="both"/>
        <w:rPr>
          <w:rFonts w:ascii="Verdana" w:hAnsi="Verdana"/>
          <w:sz w:val="24"/>
          <w:szCs w:val="24"/>
        </w:rPr>
      </w:pPr>
      <w:r w:rsidRPr="00D34388">
        <w:rPr>
          <w:rFonts w:ascii="Verdana" w:hAnsi="Verdana"/>
          <w:sz w:val="24"/>
          <w:szCs w:val="24"/>
        </w:rPr>
        <w:t>São José do Rio Pret</w:t>
      </w:r>
      <w:r w:rsidR="00CA239D" w:rsidRPr="00D34388">
        <w:rPr>
          <w:rFonts w:ascii="Verdana" w:hAnsi="Verdana"/>
          <w:sz w:val="24"/>
          <w:szCs w:val="24"/>
        </w:rPr>
        <w:t>o, 2</w:t>
      </w:r>
      <w:r w:rsidR="00964C8E" w:rsidRPr="00D34388">
        <w:rPr>
          <w:rFonts w:ascii="Verdana" w:hAnsi="Verdana"/>
          <w:sz w:val="24"/>
          <w:szCs w:val="24"/>
        </w:rPr>
        <w:t>5</w:t>
      </w:r>
      <w:r w:rsidR="00CA239D" w:rsidRPr="00D34388">
        <w:rPr>
          <w:rFonts w:ascii="Verdana" w:hAnsi="Verdana"/>
          <w:sz w:val="24"/>
          <w:szCs w:val="24"/>
        </w:rPr>
        <w:t xml:space="preserve"> de janeiro de 201</w:t>
      </w:r>
      <w:r w:rsidR="00964C8E" w:rsidRPr="00D34388">
        <w:rPr>
          <w:rFonts w:ascii="Verdana" w:hAnsi="Verdana"/>
          <w:sz w:val="24"/>
          <w:szCs w:val="24"/>
        </w:rPr>
        <w:t>3</w:t>
      </w:r>
      <w:r w:rsidRPr="00D34388">
        <w:rPr>
          <w:rFonts w:ascii="Verdana" w:hAnsi="Verdana"/>
          <w:color w:val="FF0000"/>
          <w:sz w:val="24"/>
          <w:szCs w:val="24"/>
        </w:rPr>
        <w:t>.</w:t>
      </w:r>
    </w:p>
    <w:p w:rsidR="00CC41F5" w:rsidRPr="00D34388" w:rsidRDefault="00CC41F5">
      <w:pPr>
        <w:pStyle w:val="Ttulo"/>
        <w:tabs>
          <w:tab w:val="clear" w:pos="4608"/>
        </w:tabs>
        <w:spacing w:line="360" w:lineRule="auto"/>
        <w:jc w:val="both"/>
        <w:rPr>
          <w:rFonts w:ascii="Verdana" w:hAnsi="Verdana"/>
          <w:sz w:val="24"/>
          <w:szCs w:val="24"/>
        </w:rPr>
      </w:pPr>
    </w:p>
    <w:p w:rsidR="00CC41F5" w:rsidRDefault="00CC41F5">
      <w:pPr>
        <w:pStyle w:val="Ttulo"/>
        <w:tabs>
          <w:tab w:val="clear" w:pos="4608"/>
        </w:tabs>
        <w:spacing w:line="360" w:lineRule="auto"/>
        <w:jc w:val="both"/>
        <w:rPr>
          <w:rFonts w:ascii="Verdana" w:hAnsi="Verdana"/>
          <w:sz w:val="24"/>
          <w:szCs w:val="24"/>
        </w:rPr>
      </w:pPr>
    </w:p>
    <w:p w:rsidR="00B47A39" w:rsidRDefault="00B47A39">
      <w:pPr>
        <w:pStyle w:val="Ttulo"/>
        <w:tabs>
          <w:tab w:val="clear" w:pos="4608"/>
        </w:tabs>
        <w:spacing w:line="360" w:lineRule="auto"/>
        <w:jc w:val="both"/>
        <w:rPr>
          <w:rFonts w:ascii="Verdana" w:hAnsi="Verdana"/>
          <w:sz w:val="24"/>
          <w:szCs w:val="24"/>
        </w:rPr>
      </w:pPr>
    </w:p>
    <w:p w:rsidR="00B47A39" w:rsidRPr="00D34388" w:rsidRDefault="00B47A39">
      <w:pPr>
        <w:pStyle w:val="Ttulo"/>
        <w:tabs>
          <w:tab w:val="clear" w:pos="4608"/>
        </w:tabs>
        <w:spacing w:line="360" w:lineRule="auto"/>
        <w:jc w:val="both"/>
        <w:rPr>
          <w:rFonts w:ascii="Verdana" w:hAnsi="Verdana"/>
          <w:sz w:val="24"/>
          <w:szCs w:val="24"/>
        </w:rPr>
      </w:pPr>
    </w:p>
    <w:p w:rsidR="00CC41F5" w:rsidRPr="00D34388" w:rsidRDefault="00CA239D">
      <w:pPr>
        <w:pStyle w:val="Ttulo"/>
        <w:tabs>
          <w:tab w:val="clear" w:pos="4608"/>
        </w:tabs>
        <w:spacing w:line="360" w:lineRule="auto"/>
        <w:jc w:val="both"/>
        <w:rPr>
          <w:rFonts w:ascii="Verdana" w:hAnsi="Verdana"/>
          <w:b/>
          <w:smallCaps/>
          <w:sz w:val="24"/>
          <w:szCs w:val="24"/>
        </w:rPr>
      </w:pPr>
      <w:r w:rsidRPr="00D34388">
        <w:rPr>
          <w:rFonts w:ascii="Verdana" w:hAnsi="Verdana"/>
          <w:b/>
          <w:smallCaps/>
          <w:sz w:val="24"/>
          <w:szCs w:val="24"/>
        </w:rPr>
        <w:t>RAFAEL HENRIQUE DERRICO</w:t>
      </w:r>
    </w:p>
    <w:p w:rsidR="00CC41F5" w:rsidRPr="00D34388" w:rsidRDefault="00CA239D">
      <w:pPr>
        <w:pStyle w:val="Ttulo"/>
        <w:tabs>
          <w:tab w:val="clear" w:pos="4608"/>
        </w:tabs>
        <w:spacing w:line="360" w:lineRule="auto"/>
        <w:jc w:val="both"/>
        <w:rPr>
          <w:rFonts w:ascii="Verdana" w:hAnsi="Verdana"/>
          <w:sz w:val="24"/>
          <w:szCs w:val="24"/>
        </w:rPr>
      </w:pPr>
      <w:r w:rsidRPr="00D34388">
        <w:rPr>
          <w:rFonts w:ascii="Verdana" w:hAnsi="Verdana"/>
          <w:sz w:val="24"/>
          <w:szCs w:val="24"/>
        </w:rPr>
        <w:t>Diretor Presidente</w:t>
      </w:r>
      <w:r w:rsidR="00CC41F5" w:rsidRPr="00D34388">
        <w:rPr>
          <w:rFonts w:ascii="Verdana" w:hAnsi="Verdana"/>
          <w:sz w:val="24"/>
          <w:szCs w:val="24"/>
        </w:rPr>
        <w:tab/>
      </w:r>
    </w:p>
    <w:p w:rsidR="00CC41F5" w:rsidRPr="00D34388" w:rsidRDefault="00CC41F5">
      <w:pPr>
        <w:pStyle w:val="Ttulo"/>
        <w:tabs>
          <w:tab w:val="clear" w:pos="4608"/>
        </w:tabs>
        <w:spacing w:line="360" w:lineRule="auto"/>
        <w:jc w:val="both"/>
        <w:rPr>
          <w:rFonts w:ascii="Verdana" w:hAnsi="Verdana"/>
          <w:sz w:val="24"/>
          <w:szCs w:val="24"/>
        </w:rPr>
      </w:pPr>
    </w:p>
    <w:p w:rsidR="00CC41F5" w:rsidRPr="00D34388" w:rsidRDefault="00CC41F5">
      <w:pPr>
        <w:pStyle w:val="Ttulo"/>
        <w:tabs>
          <w:tab w:val="clear" w:pos="4608"/>
        </w:tabs>
        <w:spacing w:line="360" w:lineRule="auto"/>
        <w:jc w:val="both"/>
        <w:rPr>
          <w:rFonts w:ascii="Verdana" w:hAnsi="Verdana"/>
          <w:sz w:val="24"/>
          <w:szCs w:val="24"/>
        </w:rPr>
      </w:pPr>
    </w:p>
    <w:p w:rsidR="00CC41F5" w:rsidRPr="00D34388" w:rsidRDefault="00CC41F5">
      <w:pPr>
        <w:pStyle w:val="Ttulo"/>
        <w:tabs>
          <w:tab w:val="clear" w:pos="4608"/>
        </w:tabs>
        <w:spacing w:line="360" w:lineRule="auto"/>
        <w:jc w:val="both"/>
        <w:rPr>
          <w:rFonts w:ascii="Verdana" w:hAnsi="Verdana"/>
          <w:sz w:val="24"/>
          <w:szCs w:val="24"/>
        </w:rPr>
      </w:pPr>
    </w:p>
    <w:p w:rsidR="00CC41F5" w:rsidRPr="00D34388" w:rsidRDefault="00CC41F5">
      <w:pPr>
        <w:pStyle w:val="Ttulo"/>
        <w:tabs>
          <w:tab w:val="clear" w:pos="4608"/>
        </w:tabs>
        <w:spacing w:line="360" w:lineRule="auto"/>
        <w:jc w:val="both"/>
        <w:rPr>
          <w:rFonts w:ascii="Verdana" w:hAnsi="Verdana"/>
          <w:b/>
          <w:smallCaps/>
          <w:sz w:val="24"/>
          <w:szCs w:val="24"/>
        </w:rPr>
      </w:pPr>
      <w:r w:rsidRPr="00D34388">
        <w:rPr>
          <w:rFonts w:ascii="Verdana" w:hAnsi="Verdana"/>
          <w:b/>
          <w:smallCaps/>
          <w:sz w:val="24"/>
          <w:szCs w:val="24"/>
        </w:rPr>
        <w:t>EGBERTO GONÇALVES MACHADO</w:t>
      </w:r>
    </w:p>
    <w:p w:rsidR="00CC41F5" w:rsidRPr="00D34388" w:rsidRDefault="00CC41F5">
      <w:pPr>
        <w:pStyle w:val="Ttulo"/>
        <w:tabs>
          <w:tab w:val="clear" w:pos="4608"/>
        </w:tabs>
        <w:spacing w:line="360" w:lineRule="auto"/>
        <w:jc w:val="both"/>
        <w:rPr>
          <w:rFonts w:ascii="Verdana" w:hAnsi="Verdana"/>
          <w:sz w:val="24"/>
          <w:szCs w:val="24"/>
        </w:rPr>
      </w:pPr>
      <w:r w:rsidRPr="00D34388">
        <w:rPr>
          <w:rFonts w:ascii="Verdana" w:hAnsi="Verdana"/>
          <w:sz w:val="24"/>
          <w:szCs w:val="24"/>
        </w:rPr>
        <w:t>OAB/SP nº 44.609</w:t>
      </w:r>
      <w:r w:rsidRPr="00D34388">
        <w:rPr>
          <w:rFonts w:ascii="Verdana" w:hAnsi="Verdana"/>
          <w:sz w:val="24"/>
          <w:szCs w:val="24"/>
        </w:rPr>
        <w:tab/>
      </w:r>
      <w:r w:rsidRPr="00D34388">
        <w:rPr>
          <w:rFonts w:ascii="Verdana" w:hAnsi="Verdana"/>
          <w:sz w:val="24"/>
          <w:szCs w:val="24"/>
        </w:rPr>
        <w:tab/>
      </w:r>
      <w:r w:rsidRPr="00D34388">
        <w:rPr>
          <w:rFonts w:ascii="Verdana" w:hAnsi="Verdana"/>
          <w:sz w:val="24"/>
          <w:szCs w:val="24"/>
        </w:rPr>
        <w:tab/>
      </w:r>
    </w:p>
    <w:sectPr w:rsidR="00CC41F5" w:rsidRPr="00D34388" w:rsidSect="00B47A39">
      <w:footerReference w:type="even" r:id="rId8"/>
      <w:footerReference w:type="default" r:id="rId9"/>
      <w:pgSz w:w="11907" w:h="16840" w:code="9"/>
      <w:pgMar w:top="1276" w:right="850" w:bottom="1560" w:left="1701" w:header="720" w:footer="6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6F8" w:rsidRDefault="007366F8">
      <w:r>
        <w:separator/>
      </w:r>
    </w:p>
  </w:endnote>
  <w:endnote w:type="continuationSeparator" w:id="0">
    <w:p w:rsidR="007366F8" w:rsidRDefault="0073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0AFF" w:usb1="00007843" w:usb2="00000001" w:usb3="00000000" w:csb0="000001B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4F5" w:rsidRDefault="00FC74F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w:t>
    </w:r>
    <w:r>
      <w:rPr>
        <w:rStyle w:val="Nmerodepgina"/>
      </w:rPr>
      <w:fldChar w:fldCharType="end"/>
    </w:r>
  </w:p>
  <w:p w:rsidR="00FC74F5" w:rsidRDefault="00FC74F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4F5" w:rsidRDefault="00FC74F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27272">
      <w:rPr>
        <w:rStyle w:val="Nmerodepgina"/>
        <w:noProof/>
      </w:rPr>
      <w:t>3</w:t>
    </w:r>
    <w:r>
      <w:rPr>
        <w:rStyle w:val="Nmerodepgina"/>
      </w:rPr>
      <w:fldChar w:fldCharType="end"/>
    </w:r>
  </w:p>
  <w:p w:rsidR="00FC74F5" w:rsidRDefault="00C5269E">
    <w:pPr>
      <w:pStyle w:val="Rodap"/>
      <w:ind w:right="360"/>
      <w:rPr>
        <w:rFonts w:ascii="Garamond" w:hAnsi="Garamond"/>
        <w:sz w:val="22"/>
        <w:lang w:val="en-US"/>
      </w:rPr>
    </w:pPr>
    <w:r>
      <w:rPr>
        <w:rFonts w:ascii="Garamond" w:hAnsi="Garamond"/>
        <w:noProof/>
        <w:sz w:val="22"/>
      </w:rPr>
      <mc:AlternateContent>
        <mc:Choice Requires="wps">
          <w:drawing>
            <wp:anchor distT="0" distB="0" distL="114300" distR="114300" simplePos="0" relativeHeight="251657728" behindDoc="0" locked="0" layoutInCell="0" allowOverlap="1" wp14:anchorId="5745B5CA" wp14:editId="285BE2EC">
              <wp:simplePos x="0" y="0"/>
              <wp:positionH relativeFrom="column">
                <wp:posOffset>0</wp:posOffset>
              </wp:positionH>
              <wp:positionV relativeFrom="paragraph">
                <wp:posOffset>-15875</wp:posOffset>
              </wp:positionV>
              <wp:extent cx="56007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pt" to="44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" o:allowincell="f" strokecolor="#333" strokeweight="1.5pt"/>
          </w:pict>
        </mc:Fallback>
      </mc:AlternateContent>
    </w:r>
  </w:p>
  <w:p w:rsidR="00FC74F5" w:rsidRDefault="00FC74F5">
    <w:pPr>
      <w:pStyle w:val="Rodap"/>
      <w:ind w:right="360"/>
      <w:jc w:val="right"/>
      <w:rPr>
        <w:rFonts w:ascii="Tahoma" w:hAnsi="Tahoma"/>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6F8" w:rsidRDefault="007366F8">
      <w:r>
        <w:separator/>
      </w:r>
    </w:p>
  </w:footnote>
  <w:footnote w:type="continuationSeparator" w:id="0">
    <w:p w:rsidR="007366F8" w:rsidRDefault="00736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7519"/>
    <w:multiLevelType w:val="singleLevel"/>
    <w:tmpl w:val="215C3424"/>
    <w:lvl w:ilvl="0">
      <w:start w:val="1"/>
      <w:numFmt w:val="upperRoman"/>
      <w:lvlText w:val="%1."/>
      <w:lvlJc w:val="left"/>
      <w:pPr>
        <w:tabs>
          <w:tab w:val="num" w:pos="720"/>
        </w:tabs>
        <w:ind w:left="0" w:firstLine="0"/>
      </w:pPr>
      <w:rPr>
        <w:b w:val="0"/>
        <w:i w:val="0"/>
      </w:rPr>
    </w:lvl>
  </w:abstractNum>
  <w:abstractNum w:abstractNumId="1">
    <w:nsid w:val="069250C2"/>
    <w:multiLevelType w:val="singleLevel"/>
    <w:tmpl w:val="215C3424"/>
    <w:lvl w:ilvl="0">
      <w:start w:val="1"/>
      <w:numFmt w:val="upperRoman"/>
      <w:lvlText w:val="%1."/>
      <w:lvlJc w:val="left"/>
      <w:pPr>
        <w:tabs>
          <w:tab w:val="num" w:pos="720"/>
        </w:tabs>
        <w:ind w:left="0" w:firstLine="0"/>
      </w:pPr>
      <w:rPr>
        <w:b w:val="0"/>
        <w:i w:val="0"/>
      </w:rPr>
    </w:lvl>
  </w:abstractNum>
  <w:abstractNum w:abstractNumId="2">
    <w:nsid w:val="087F20BF"/>
    <w:multiLevelType w:val="hybridMultilevel"/>
    <w:tmpl w:val="939EA1FE"/>
    <w:lvl w:ilvl="0" w:tplc="95069D8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AB6DFA"/>
    <w:multiLevelType w:val="singleLevel"/>
    <w:tmpl w:val="C2361A6E"/>
    <w:lvl w:ilvl="0">
      <w:start w:val="1"/>
      <w:numFmt w:val="upperRoman"/>
      <w:lvlText w:val="%1."/>
      <w:lvlJc w:val="left"/>
      <w:pPr>
        <w:tabs>
          <w:tab w:val="num" w:pos="720"/>
        </w:tabs>
        <w:ind w:left="0" w:firstLine="0"/>
      </w:pPr>
      <w:rPr>
        <w:b w:val="0"/>
        <w:i w:val="0"/>
      </w:rPr>
    </w:lvl>
  </w:abstractNum>
  <w:abstractNum w:abstractNumId="4">
    <w:nsid w:val="21D066B9"/>
    <w:multiLevelType w:val="singleLevel"/>
    <w:tmpl w:val="C2361A6E"/>
    <w:lvl w:ilvl="0">
      <w:start w:val="1"/>
      <w:numFmt w:val="upperRoman"/>
      <w:lvlText w:val="%1."/>
      <w:lvlJc w:val="left"/>
      <w:pPr>
        <w:tabs>
          <w:tab w:val="num" w:pos="720"/>
        </w:tabs>
        <w:ind w:left="0" w:firstLine="0"/>
      </w:pPr>
      <w:rPr>
        <w:b w:val="0"/>
        <w:i w:val="0"/>
      </w:rPr>
    </w:lvl>
  </w:abstractNum>
  <w:abstractNum w:abstractNumId="5">
    <w:nsid w:val="28F91C1F"/>
    <w:multiLevelType w:val="singleLevel"/>
    <w:tmpl w:val="215C3424"/>
    <w:lvl w:ilvl="0">
      <w:start w:val="1"/>
      <w:numFmt w:val="upperRoman"/>
      <w:lvlText w:val="%1."/>
      <w:lvlJc w:val="left"/>
      <w:pPr>
        <w:tabs>
          <w:tab w:val="num" w:pos="720"/>
        </w:tabs>
        <w:ind w:left="0" w:firstLine="0"/>
      </w:pPr>
      <w:rPr>
        <w:b w:val="0"/>
        <w:i w:val="0"/>
      </w:rPr>
    </w:lvl>
  </w:abstractNum>
  <w:abstractNum w:abstractNumId="6">
    <w:nsid w:val="36AF1444"/>
    <w:multiLevelType w:val="hybridMultilevel"/>
    <w:tmpl w:val="C5CCAC6E"/>
    <w:lvl w:ilvl="0" w:tplc="5810AFF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A884096"/>
    <w:multiLevelType w:val="hybridMultilevel"/>
    <w:tmpl w:val="0B96DECA"/>
    <w:lvl w:ilvl="0" w:tplc="D3726CF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BFC6BFD"/>
    <w:multiLevelType w:val="hybridMultilevel"/>
    <w:tmpl w:val="B80AF69E"/>
    <w:lvl w:ilvl="0" w:tplc="7982CC9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DE2554D"/>
    <w:multiLevelType w:val="singleLevel"/>
    <w:tmpl w:val="E58018A4"/>
    <w:lvl w:ilvl="0">
      <w:start w:val="1"/>
      <w:numFmt w:val="upperRoman"/>
      <w:lvlText w:val="%1."/>
      <w:lvlJc w:val="left"/>
      <w:pPr>
        <w:tabs>
          <w:tab w:val="num" w:pos="720"/>
        </w:tabs>
        <w:ind w:left="0" w:firstLine="0"/>
      </w:pPr>
      <w:rPr>
        <w:b w:val="0"/>
        <w:i w:val="0"/>
      </w:rPr>
    </w:lvl>
  </w:abstractNum>
  <w:abstractNum w:abstractNumId="10">
    <w:nsid w:val="3E527EFD"/>
    <w:multiLevelType w:val="singleLevel"/>
    <w:tmpl w:val="C218854E"/>
    <w:lvl w:ilvl="0">
      <w:start w:val="29"/>
      <w:numFmt w:val="ordinal"/>
      <w:pStyle w:val="Ttulo2"/>
      <w:lvlText w:val="Artigo %1 - "/>
      <w:lvlJc w:val="left"/>
      <w:pPr>
        <w:tabs>
          <w:tab w:val="num" w:pos="2934"/>
        </w:tabs>
        <w:ind w:left="0" w:firstLine="1134"/>
      </w:pPr>
      <w:rPr>
        <w:rFonts w:ascii="Bookman Old Style" w:hAnsi="Bookman Old Style" w:hint="default"/>
        <w:b/>
        <w:i w:val="0"/>
        <w:sz w:val="24"/>
      </w:rPr>
    </w:lvl>
  </w:abstractNum>
  <w:abstractNum w:abstractNumId="11">
    <w:nsid w:val="439D1335"/>
    <w:multiLevelType w:val="singleLevel"/>
    <w:tmpl w:val="215C3424"/>
    <w:lvl w:ilvl="0">
      <w:start w:val="1"/>
      <w:numFmt w:val="upperRoman"/>
      <w:lvlText w:val="%1."/>
      <w:lvlJc w:val="left"/>
      <w:pPr>
        <w:tabs>
          <w:tab w:val="num" w:pos="720"/>
        </w:tabs>
        <w:ind w:left="0" w:firstLine="0"/>
      </w:pPr>
      <w:rPr>
        <w:b w:val="0"/>
        <w:i w:val="0"/>
      </w:rPr>
    </w:lvl>
  </w:abstractNum>
  <w:abstractNum w:abstractNumId="12">
    <w:nsid w:val="4519160B"/>
    <w:multiLevelType w:val="singleLevel"/>
    <w:tmpl w:val="62327E26"/>
    <w:lvl w:ilvl="0">
      <w:start w:val="1"/>
      <w:numFmt w:val="lowerLetter"/>
      <w:lvlText w:val="%1)"/>
      <w:lvlJc w:val="left"/>
      <w:pPr>
        <w:tabs>
          <w:tab w:val="num" w:pos="360"/>
        </w:tabs>
        <w:ind w:left="360" w:hanging="360"/>
      </w:pPr>
      <w:rPr>
        <w:rFonts w:hint="default"/>
      </w:rPr>
    </w:lvl>
  </w:abstractNum>
  <w:abstractNum w:abstractNumId="13">
    <w:nsid w:val="51351FC9"/>
    <w:multiLevelType w:val="hybridMultilevel"/>
    <w:tmpl w:val="6AB2B1CC"/>
    <w:lvl w:ilvl="0" w:tplc="21CCE12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3413178"/>
    <w:multiLevelType w:val="singleLevel"/>
    <w:tmpl w:val="215C3424"/>
    <w:lvl w:ilvl="0">
      <w:start w:val="1"/>
      <w:numFmt w:val="upperRoman"/>
      <w:lvlText w:val="%1."/>
      <w:lvlJc w:val="left"/>
      <w:pPr>
        <w:tabs>
          <w:tab w:val="num" w:pos="720"/>
        </w:tabs>
        <w:ind w:left="0" w:firstLine="0"/>
      </w:pPr>
      <w:rPr>
        <w:b w:val="0"/>
        <w:i w:val="0"/>
      </w:rPr>
    </w:lvl>
  </w:abstractNum>
  <w:abstractNum w:abstractNumId="15">
    <w:nsid w:val="5B994CB9"/>
    <w:multiLevelType w:val="singleLevel"/>
    <w:tmpl w:val="215C3424"/>
    <w:lvl w:ilvl="0">
      <w:start w:val="1"/>
      <w:numFmt w:val="upperRoman"/>
      <w:lvlText w:val="%1."/>
      <w:lvlJc w:val="left"/>
      <w:pPr>
        <w:tabs>
          <w:tab w:val="num" w:pos="720"/>
        </w:tabs>
        <w:ind w:left="0" w:firstLine="0"/>
      </w:pPr>
      <w:rPr>
        <w:b w:val="0"/>
        <w:i w:val="0"/>
      </w:rPr>
    </w:lvl>
  </w:abstractNum>
  <w:abstractNum w:abstractNumId="16">
    <w:nsid w:val="5BEB1B9E"/>
    <w:multiLevelType w:val="singleLevel"/>
    <w:tmpl w:val="55760A8C"/>
    <w:lvl w:ilvl="0">
      <w:start w:val="1"/>
      <w:numFmt w:val="lowerLetter"/>
      <w:lvlText w:val="%1)"/>
      <w:lvlJc w:val="left"/>
      <w:pPr>
        <w:tabs>
          <w:tab w:val="num" w:pos="360"/>
        </w:tabs>
        <w:ind w:left="360" w:hanging="360"/>
      </w:pPr>
      <w:rPr>
        <w:rFonts w:hint="default"/>
      </w:rPr>
    </w:lvl>
  </w:abstractNum>
  <w:abstractNum w:abstractNumId="17">
    <w:nsid w:val="5D025CA8"/>
    <w:multiLevelType w:val="hybridMultilevel"/>
    <w:tmpl w:val="DAAE05E2"/>
    <w:lvl w:ilvl="0" w:tplc="E58018A4">
      <w:start w:val="1"/>
      <w:numFmt w:val="upperRoman"/>
      <w:lvlText w:val="%1."/>
      <w:lvlJc w:val="left"/>
      <w:pPr>
        <w:ind w:left="360" w:hanging="360"/>
      </w:pPr>
      <w:rPr>
        <w:b w:val="0"/>
        <w:i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D873D99"/>
    <w:multiLevelType w:val="hybridMultilevel"/>
    <w:tmpl w:val="9BBCF9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1D74834"/>
    <w:multiLevelType w:val="singleLevel"/>
    <w:tmpl w:val="215C3424"/>
    <w:lvl w:ilvl="0">
      <w:start w:val="1"/>
      <w:numFmt w:val="upperRoman"/>
      <w:lvlText w:val="%1."/>
      <w:lvlJc w:val="left"/>
      <w:pPr>
        <w:tabs>
          <w:tab w:val="num" w:pos="720"/>
        </w:tabs>
        <w:ind w:left="0" w:firstLine="0"/>
      </w:pPr>
      <w:rPr>
        <w:b w:val="0"/>
        <w:i w:val="0"/>
      </w:rPr>
    </w:lvl>
  </w:abstractNum>
  <w:abstractNum w:abstractNumId="20">
    <w:nsid w:val="6E946991"/>
    <w:multiLevelType w:val="singleLevel"/>
    <w:tmpl w:val="62327E26"/>
    <w:lvl w:ilvl="0">
      <w:start w:val="1"/>
      <w:numFmt w:val="lowerLetter"/>
      <w:lvlText w:val="%1)"/>
      <w:lvlJc w:val="left"/>
      <w:pPr>
        <w:tabs>
          <w:tab w:val="num" w:pos="360"/>
        </w:tabs>
        <w:ind w:left="360" w:hanging="360"/>
      </w:pPr>
      <w:rPr>
        <w:rFonts w:hint="default"/>
      </w:rPr>
    </w:lvl>
  </w:abstractNum>
  <w:abstractNum w:abstractNumId="21">
    <w:nsid w:val="74C31B4E"/>
    <w:multiLevelType w:val="singleLevel"/>
    <w:tmpl w:val="E58018A4"/>
    <w:lvl w:ilvl="0">
      <w:start w:val="1"/>
      <w:numFmt w:val="upperRoman"/>
      <w:lvlText w:val="%1."/>
      <w:lvlJc w:val="left"/>
      <w:pPr>
        <w:tabs>
          <w:tab w:val="num" w:pos="720"/>
        </w:tabs>
        <w:ind w:left="0" w:firstLine="0"/>
      </w:pPr>
      <w:rPr>
        <w:b w:val="0"/>
        <w:i w:val="0"/>
      </w:rPr>
    </w:lvl>
  </w:abstractNum>
  <w:abstractNum w:abstractNumId="22">
    <w:nsid w:val="77DF6D5B"/>
    <w:multiLevelType w:val="singleLevel"/>
    <w:tmpl w:val="E58018A4"/>
    <w:lvl w:ilvl="0">
      <w:start w:val="1"/>
      <w:numFmt w:val="upperRoman"/>
      <w:lvlText w:val="%1."/>
      <w:lvlJc w:val="left"/>
      <w:pPr>
        <w:tabs>
          <w:tab w:val="num" w:pos="720"/>
        </w:tabs>
        <w:ind w:left="0" w:firstLine="0"/>
      </w:pPr>
      <w:rPr>
        <w:b w:val="0"/>
        <w:i w:val="0"/>
      </w:rPr>
    </w:lvl>
  </w:abstractNum>
  <w:num w:numId="1">
    <w:abstractNumId w:val="9"/>
  </w:num>
  <w:num w:numId="2">
    <w:abstractNumId w:val="22"/>
  </w:num>
  <w:num w:numId="3">
    <w:abstractNumId w:val="10"/>
  </w:num>
  <w:num w:numId="4">
    <w:abstractNumId w:val="21"/>
  </w:num>
  <w:num w:numId="5">
    <w:abstractNumId w:val="4"/>
  </w:num>
  <w:num w:numId="6">
    <w:abstractNumId w:val="3"/>
  </w:num>
  <w:num w:numId="7">
    <w:abstractNumId w:val="19"/>
  </w:num>
  <w:num w:numId="8">
    <w:abstractNumId w:val="0"/>
  </w:num>
  <w:num w:numId="9">
    <w:abstractNumId w:val="15"/>
  </w:num>
  <w:num w:numId="10">
    <w:abstractNumId w:val="5"/>
  </w:num>
  <w:num w:numId="11">
    <w:abstractNumId w:val="1"/>
  </w:num>
  <w:num w:numId="12">
    <w:abstractNumId w:val="16"/>
  </w:num>
  <w:num w:numId="13">
    <w:abstractNumId w:val="20"/>
  </w:num>
  <w:num w:numId="14">
    <w:abstractNumId w:val="12"/>
  </w:num>
  <w:num w:numId="15">
    <w:abstractNumId w:val="11"/>
  </w:num>
  <w:num w:numId="16">
    <w:abstractNumId w:val="14"/>
  </w:num>
  <w:num w:numId="17">
    <w:abstractNumId w:val="18"/>
  </w:num>
  <w:num w:numId="18">
    <w:abstractNumId w:val="8"/>
  </w:num>
  <w:num w:numId="19">
    <w:abstractNumId w:val="6"/>
  </w:num>
  <w:num w:numId="20">
    <w:abstractNumId w:val="2"/>
  </w:num>
  <w:num w:numId="21">
    <w:abstractNumId w:val="13"/>
  </w:num>
  <w:num w:numId="22">
    <w:abstractNumId w:val="7"/>
  </w:num>
  <w:num w:numId="2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1F5"/>
    <w:rsid w:val="000907BC"/>
    <w:rsid w:val="00127272"/>
    <w:rsid w:val="001678E3"/>
    <w:rsid w:val="001C46A2"/>
    <w:rsid w:val="001C6A04"/>
    <w:rsid w:val="001D0F23"/>
    <w:rsid w:val="00217247"/>
    <w:rsid w:val="002211E9"/>
    <w:rsid w:val="00226BB5"/>
    <w:rsid w:val="00246D95"/>
    <w:rsid w:val="002A4BE5"/>
    <w:rsid w:val="002B5F95"/>
    <w:rsid w:val="00363F0E"/>
    <w:rsid w:val="003B043E"/>
    <w:rsid w:val="0040363A"/>
    <w:rsid w:val="00412194"/>
    <w:rsid w:val="0048106B"/>
    <w:rsid w:val="004B3792"/>
    <w:rsid w:val="004D797C"/>
    <w:rsid w:val="00504ED5"/>
    <w:rsid w:val="005707B3"/>
    <w:rsid w:val="006342C6"/>
    <w:rsid w:val="00685CBD"/>
    <w:rsid w:val="00700156"/>
    <w:rsid w:val="00705379"/>
    <w:rsid w:val="007366F8"/>
    <w:rsid w:val="007F2E56"/>
    <w:rsid w:val="008054E9"/>
    <w:rsid w:val="008304AD"/>
    <w:rsid w:val="00904DAB"/>
    <w:rsid w:val="00945D8E"/>
    <w:rsid w:val="00964C8E"/>
    <w:rsid w:val="00993600"/>
    <w:rsid w:val="00A6657F"/>
    <w:rsid w:val="00B12D8E"/>
    <w:rsid w:val="00B32F3D"/>
    <w:rsid w:val="00B42BF9"/>
    <w:rsid w:val="00B47A39"/>
    <w:rsid w:val="00B753E3"/>
    <w:rsid w:val="00C215BC"/>
    <w:rsid w:val="00C279FE"/>
    <w:rsid w:val="00C5269E"/>
    <w:rsid w:val="00C652FE"/>
    <w:rsid w:val="00C7093B"/>
    <w:rsid w:val="00CA239D"/>
    <w:rsid w:val="00CC41F5"/>
    <w:rsid w:val="00CD21DE"/>
    <w:rsid w:val="00D01916"/>
    <w:rsid w:val="00D319E4"/>
    <w:rsid w:val="00D34388"/>
    <w:rsid w:val="00D70CA9"/>
    <w:rsid w:val="00DA74CA"/>
    <w:rsid w:val="00DF58B4"/>
    <w:rsid w:val="00DF645E"/>
    <w:rsid w:val="00E70D6F"/>
    <w:rsid w:val="00EC2911"/>
    <w:rsid w:val="00EE4DB5"/>
    <w:rsid w:val="00EE4E4A"/>
    <w:rsid w:val="00F71E4F"/>
    <w:rsid w:val="00F7231B"/>
    <w:rsid w:val="00F979E9"/>
    <w:rsid w:val="00FA3311"/>
    <w:rsid w:val="00FC74F5"/>
    <w:rsid w:val="00FD5D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jc w:val="both"/>
    </w:pPr>
    <w:rPr>
      <w:rFonts w:ascii="Bookman Old Style" w:hAnsi="Bookman Old Style"/>
      <w:sz w:val="24"/>
    </w:rPr>
  </w:style>
  <w:style w:type="paragraph" w:styleId="Ttulo1">
    <w:name w:val="heading 1"/>
    <w:aliases w:val="TÍTULO"/>
    <w:basedOn w:val="Normal"/>
    <w:next w:val="Normal"/>
    <w:qFormat/>
    <w:pPr>
      <w:keepNext/>
      <w:outlineLvl w:val="0"/>
    </w:pPr>
    <w:rPr>
      <w:b/>
      <w:sz w:val="25"/>
    </w:rPr>
  </w:style>
  <w:style w:type="paragraph" w:styleId="Ttulo2">
    <w:name w:val="heading 2"/>
    <w:basedOn w:val="Normal"/>
    <w:next w:val="Normal"/>
    <w:qFormat/>
    <w:pPr>
      <w:keepNext/>
      <w:numPr>
        <w:numId w:val="3"/>
      </w:numPr>
      <w:spacing w:line="240" w:lineRule="auto"/>
      <w:outlineLvl w:val="1"/>
    </w:pPr>
  </w:style>
  <w:style w:type="paragraph" w:styleId="Ttulo3">
    <w:name w:val="heading 3"/>
    <w:basedOn w:val="Normal"/>
    <w:next w:val="Normal"/>
    <w:qFormat/>
    <w:pPr>
      <w:keepNext/>
      <w:spacing w:line="240" w:lineRule="auto"/>
      <w:ind w:firstLine="1418"/>
      <w:outlineLvl w:val="2"/>
    </w:pPr>
    <w:rPr>
      <w:b/>
    </w:rPr>
  </w:style>
  <w:style w:type="paragraph" w:styleId="Ttulo5">
    <w:name w:val="heading 5"/>
    <w:basedOn w:val="Normal"/>
    <w:next w:val="Normal"/>
    <w:qFormat/>
    <w:pPr>
      <w:spacing w:before="240" w:after="60" w:line="240" w:lineRule="auto"/>
      <w:jc w:val="left"/>
      <w:outlineLvl w:val="4"/>
    </w:pPr>
    <w:rPr>
      <w:rFonts w:ascii="CG Times" w:hAnsi="CG Times"/>
      <w:b/>
      <w:bCs/>
      <w:i/>
      <w:iCs/>
      <w:sz w:val="26"/>
      <w:szCs w:val="26"/>
    </w:rPr>
  </w:style>
  <w:style w:type="paragraph" w:styleId="Ttulo8">
    <w:name w:val="heading 8"/>
    <w:basedOn w:val="Normal"/>
    <w:next w:val="Normal"/>
    <w:qFormat/>
    <w:pPr>
      <w:spacing w:before="240" w:after="60" w:line="240" w:lineRule="auto"/>
      <w:jc w:val="left"/>
      <w:outlineLvl w:val="7"/>
    </w:pPr>
    <w:rPr>
      <w:rFonts w:ascii="Times New Roman" w:hAnsi="Times New Roman"/>
      <w:i/>
      <w:i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1">
    <w:name w:val="Estilo1"/>
    <w:basedOn w:val="Normal"/>
    <w:pPr>
      <w:ind w:left="1418" w:right="1134"/>
    </w:pPr>
    <w:rPr>
      <w:sz w:val="22"/>
    </w:rPr>
  </w:style>
  <w:style w:type="paragraph" w:customStyle="1" w:styleId="EMENTA">
    <w:name w:val="EMENTA"/>
    <w:basedOn w:val="Recuodecorpodetexto"/>
    <w:pPr>
      <w:spacing w:after="0"/>
      <w:ind w:left="709" w:right="675" w:hanging="1"/>
    </w:pPr>
    <w:rPr>
      <w:rFonts w:ascii="Courier New" w:hAnsi="Courier New"/>
      <w:i/>
    </w:rPr>
  </w:style>
  <w:style w:type="paragraph" w:styleId="Recuodecorpodetexto">
    <w:name w:val="Body Text Indent"/>
    <w:basedOn w:val="Normal"/>
    <w:pPr>
      <w:spacing w:after="120"/>
      <w:ind w:left="283"/>
    </w:pPr>
  </w:style>
  <w:style w:type="paragraph" w:customStyle="1" w:styleId="Lei">
    <w:name w:val="Lei"/>
    <w:basedOn w:val="Normal"/>
    <w:pPr>
      <w:ind w:left="708" w:right="675"/>
    </w:pPr>
    <w:rPr>
      <w:rFonts w:ascii="Arial" w:hAnsi="Arial"/>
      <w:sz w:val="22"/>
    </w:rPr>
  </w:style>
  <w:style w:type="paragraph" w:customStyle="1" w:styleId="DOUTRINA">
    <w:name w:val="DOUTRINA"/>
    <w:basedOn w:val="Normal"/>
    <w:pPr>
      <w:ind w:left="709" w:right="562" w:hanging="1"/>
    </w:pPr>
    <w:rPr>
      <w:rFonts w:ascii="Verdana" w:hAnsi="Verdana"/>
      <w:i/>
    </w:rPr>
  </w:style>
  <w:style w:type="paragraph" w:customStyle="1" w:styleId="ENFASE">
    <w:name w:val="ENFASE"/>
    <w:basedOn w:val="Normal"/>
    <w:pPr>
      <w:ind w:left="709" w:right="562"/>
    </w:pPr>
    <w:rPr>
      <w:b/>
      <w:sz w:val="26"/>
    </w:rPr>
  </w:style>
  <w:style w:type="paragraph" w:customStyle="1" w:styleId="EMR">
    <w:name w:val="EMR"/>
    <w:basedOn w:val="Normal"/>
    <w:pPr>
      <w:ind w:left="709" w:right="562"/>
    </w:pPr>
    <w:rPr>
      <w:rFonts w:ascii="Courier New" w:hAnsi="Courier New"/>
      <w:i/>
      <w:sz w:val="22"/>
    </w:rPr>
  </w:style>
  <w:style w:type="paragraph" w:customStyle="1" w:styleId="ADVERSO">
    <w:name w:val="ADVERSO"/>
    <w:basedOn w:val="Rodap"/>
    <w:pPr>
      <w:tabs>
        <w:tab w:val="clear" w:pos="4419"/>
        <w:tab w:val="clear" w:pos="8838"/>
      </w:tabs>
      <w:ind w:left="708" w:right="562"/>
    </w:pPr>
    <w:rPr>
      <w:rFonts w:ascii="Comic Sans MS" w:hAnsi="Comic Sans MS"/>
      <w:i/>
    </w:rPr>
  </w:style>
  <w:style w:type="paragraph" w:styleId="Rodap">
    <w:name w:val="footer"/>
    <w:basedOn w:val="Normal"/>
    <w:pPr>
      <w:tabs>
        <w:tab w:val="center" w:pos="4419"/>
        <w:tab w:val="right" w:pos="8838"/>
      </w:tabs>
    </w:pPr>
  </w:style>
  <w:style w:type="paragraph" w:styleId="Textodenotaderodap">
    <w:name w:val="footnote text"/>
    <w:basedOn w:val="Normal"/>
    <w:semiHidden/>
    <w:pPr>
      <w:spacing w:line="240" w:lineRule="auto"/>
    </w:pPr>
    <w:rPr>
      <w:rFonts w:ascii="Arial" w:hAnsi="Arial"/>
      <w:sz w:val="16"/>
    </w:rPr>
  </w:style>
  <w:style w:type="paragraph" w:customStyle="1" w:styleId="TITULOI">
    <w:name w:val="TITULO I"/>
    <w:basedOn w:val="Normal"/>
    <w:rPr>
      <w:rFonts w:ascii="Arial Black" w:hAnsi="Arial Black"/>
      <w:sz w:val="25"/>
    </w:rPr>
  </w:style>
  <w:style w:type="paragraph" w:styleId="Remissivo1">
    <w:name w:val="index 1"/>
    <w:basedOn w:val="Normal"/>
    <w:next w:val="Normal"/>
    <w:autoRedefine/>
    <w:semiHidden/>
    <w:pPr>
      <w:ind w:left="240" w:hanging="240"/>
    </w:pPr>
  </w:style>
  <w:style w:type="paragraph" w:styleId="Ttulodendiceremissivo">
    <w:name w:val="index heading"/>
    <w:basedOn w:val="Normal"/>
    <w:next w:val="Remissivo1"/>
    <w:semiHidden/>
    <w:rPr>
      <w:rFonts w:ascii="Arial" w:hAnsi="Arial"/>
      <w:b/>
      <w14:shadow w14:blurRad="50800" w14:dist="38100" w14:dir="2700000" w14:sx="100000" w14:sy="100000" w14:kx="0" w14:ky="0" w14:algn="tl">
        <w14:srgbClr w14:val="000000">
          <w14:alpha w14:val="60000"/>
        </w14:srgbClr>
      </w14:shadow>
    </w:rPr>
  </w:style>
  <w:style w:type="paragraph" w:styleId="Ttulo">
    <w:name w:val="Title"/>
    <w:basedOn w:val="Normal"/>
    <w:qFormat/>
    <w:pPr>
      <w:tabs>
        <w:tab w:val="left" w:pos="4608"/>
      </w:tabs>
      <w:spacing w:line="240" w:lineRule="auto"/>
      <w:jc w:val="center"/>
    </w:pPr>
    <w:rPr>
      <w:rFonts w:ascii="Times New Roman" w:hAnsi="Times New Roman"/>
      <w:sz w:val="28"/>
    </w:rPr>
  </w:style>
  <w:style w:type="character" w:styleId="Refdenotaderodap">
    <w:name w:val="footnote reference"/>
    <w:basedOn w:val="Fontepargpadro"/>
    <w:semiHidden/>
    <w:rPr>
      <w:vertAlign w:val="superscript"/>
    </w:rPr>
  </w:style>
  <w:style w:type="character" w:styleId="Nmerodepgina">
    <w:name w:val="page number"/>
    <w:basedOn w:val="Fontepargpadro"/>
  </w:style>
  <w:style w:type="paragraph" w:styleId="Recuodecorpodetexto2">
    <w:name w:val="Body Text Indent 2"/>
    <w:basedOn w:val="Normal"/>
    <w:pPr>
      <w:spacing w:line="240" w:lineRule="auto"/>
      <w:ind w:firstLine="1418"/>
    </w:pPr>
    <w:rPr>
      <w:rFonts w:ascii="Times New Roman" w:hAnsi="Times New Roman"/>
      <w:sz w:val="28"/>
    </w:rPr>
  </w:style>
  <w:style w:type="paragraph" w:styleId="Recuodecorpodetexto3">
    <w:name w:val="Body Text Indent 3"/>
    <w:basedOn w:val="Normal"/>
    <w:pPr>
      <w:spacing w:line="240" w:lineRule="auto"/>
      <w:ind w:left="1418"/>
    </w:pPr>
    <w:rPr>
      <w:rFonts w:ascii="Times New Roman" w:hAnsi="Times New Roman"/>
      <w:sz w:val="28"/>
    </w:rPr>
  </w:style>
  <w:style w:type="paragraph" w:styleId="Corpodetexto">
    <w:name w:val="Body Text"/>
    <w:basedOn w:val="Normal"/>
    <w:pPr>
      <w:spacing w:line="240" w:lineRule="auto"/>
    </w:pPr>
    <w:rPr>
      <w:color w:val="FF0000"/>
    </w:rPr>
  </w:style>
  <w:style w:type="paragraph" w:styleId="Cabealho">
    <w:name w:val="header"/>
    <w:basedOn w:val="Normal"/>
    <w:pPr>
      <w:tabs>
        <w:tab w:val="center" w:pos="4419"/>
        <w:tab w:val="right" w:pos="8838"/>
      </w:tabs>
    </w:pPr>
  </w:style>
  <w:style w:type="character" w:styleId="Forte">
    <w:name w:val="Strong"/>
    <w:basedOn w:val="Fontepargpadro"/>
    <w:qFormat/>
    <w:rPr>
      <w:b/>
    </w:rPr>
  </w:style>
  <w:style w:type="character" w:styleId="Refdecomentrio">
    <w:name w:val="annotation reference"/>
    <w:basedOn w:val="Fontepargpadro"/>
    <w:semiHidden/>
    <w:rPr>
      <w:sz w:val="16"/>
      <w:szCs w:val="16"/>
    </w:rPr>
  </w:style>
  <w:style w:type="paragraph" w:styleId="Textodecomentrio">
    <w:name w:val="annotation text"/>
    <w:basedOn w:val="Normal"/>
    <w:semiHidden/>
    <w:rPr>
      <w:sz w:val="20"/>
    </w:rPr>
  </w:style>
  <w:style w:type="paragraph" w:styleId="Assuntodocomentrio">
    <w:name w:val="annotation subject"/>
    <w:basedOn w:val="Textodecomentrio"/>
    <w:next w:val="Textodecomentrio"/>
    <w:semiHidden/>
    <w:rPr>
      <w:b/>
      <w:bCs/>
    </w:rPr>
  </w:style>
  <w:style w:type="paragraph" w:styleId="Textodebalo">
    <w:name w:val="Balloon Text"/>
    <w:basedOn w:val="Normal"/>
    <w:semiHidden/>
    <w:rPr>
      <w:rFonts w:ascii="Tahoma" w:hAnsi="Tahoma" w:cs="Tahoma"/>
      <w:sz w:val="16"/>
      <w:szCs w:val="16"/>
    </w:rPr>
  </w:style>
  <w:style w:type="paragraph" w:styleId="PargrafodaLista">
    <w:name w:val="List Paragraph"/>
    <w:basedOn w:val="Normal"/>
    <w:uiPriority w:val="34"/>
    <w:qFormat/>
    <w:rsid w:val="00B32F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jc w:val="both"/>
    </w:pPr>
    <w:rPr>
      <w:rFonts w:ascii="Bookman Old Style" w:hAnsi="Bookman Old Style"/>
      <w:sz w:val="24"/>
    </w:rPr>
  </w:style>
  <w:style w:type="paragraph" w:styleId="Ttulo1">
    <w:name w:val="heading 1"/>
    <w:aliases w:val="TÍTULO"/>
    <w:basedOn w:val="Normal"/>
    <w:next w:val="Normal"/>
    <w:qFormat/>
    <w:pPr>
      <w:keepNext/>
      <w:outlineLvl w:val="0"/>
    </w:pPr>
    <w:rPr>
      <w:b/>
      <w:sz w:val="25"/>
    </w:rPr>
  </w:style>
  <w:style w:type="paragraph" w:styleId="Ttulo2">
    <w:name w:val="heading 2"/>
    <w:basedOn w:val="Normal"/>
    <w:next w:val="Normal"/>
    <w:qFormat/>
    <w:pPr>
      <w:keepNext/>
      <w:numPr>
        <w:numId w:val="3"/>
      </w:numPr>
      <w:spacing w:line="240" w:lineRule="auto"/>
      <w:outlineLvl w:val="1"/>
    </w:pPr>
  </w:style>
  <w:style w:type="paragraph" w:styleId="Ttulo3">
    <w:name w:val="heading 3"/>
    <w:basedOn w:val="Normal"/>
    <w:next w:val="Normal"/>
    <w:qFormat/>
    <w:pPr>
      <w:keepNext/>
      <w:spacing w:line="240" w:lineRule="auto"/>
      <w:ind w:firstLine="1418"/>
      <w:outlineLvl w:val="2"/>
    </w:pPr>
    <w:rPr>
      <w:b/>
    </w:rPr>
  </w:style>
  <w:style w:type="paragraph" w:styleId="Ttulo5">
    <w:name w:val="heading 5"/>
    <w:basedOn w:val="Normal"/>
    <w:next w:val="Normal"/>
    <w:qFormat/>
    <w:pPr>
      <w:spacing w:before="240" w:after="60" w:line="240" w:lineRule="auto"/>
      <w:jc w:val="left"/>
      <w:outlineLvl w:val="4"/>
    </w:pPr>
    <w:rPr>
      <w:rFonts w:ascii="CG Times" w:hAnsi="CG Times"/>
      <w:b/>
      <w:bCs/>
      <w:i/>
      <w:iCs/>
      <w:sz w:val="26"/>
      <w:szCs w:val="26"/>
    </w:rPr>
  </w:style>
  <w:style w:type="paragraph" w:styleId="Ttulo8">
    <w:name w:val="heading 8"/>
    <w:basedOn w:val="Normal"/>
    <w:next w:val="Normal"/>
    <w:qFormat/>
    <w:pPr>
      <w:spacing w:before="240" w:after="60" w:line="240" w:lineRule="auto"/>
      <w:jc w:val="left"/>
      <w:outlineLvl w:val="7"/>
    </w:pPr>
    <w:rPr>
      <w:rFonts w:ascii="Times New Roman" w:hAnsi="Times New Roman"/>
      <w:i/>
      <w:i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1">
    <w:name w:val="Estilo1"/>
    <w:basedOn w:val="Normal"/>
    <w:pPr>
      <w:ind w:left="1418" w:right="1134"/>
    </w:pPr>
    <w:rPr>
      <w:sz w:val="22"/>
    </w:rPr>
  </w:style>
  <w:style w:type="paragraph" w:customStyle="1" w:styleId="EMENTA">
    <w:name w:val="EMENTA"/>
    <w:basedOn w:val="Recuodecorpodetexto"/>
    <w:pPr>
      <w:spacing w:after="0"/>
      <w:ind w:left="709" w:right="675" w:hanging="1"/>
    </w:pPr>
    <w:rPr>
      <w:rFonts w:ascii="Courier New" w:hAnsi="Courier New"/>
      <w:i/>
    </w:rPr>
  </w:style>
  <w:style w:type="paragraph" w:styleId="Recuodecorpodetexto">
    <w:name w:val="Body Text Indent"/>
    <w:basedOn w:val="Normal"/>
    <w:pPr>
      <w:spacing w:after="120"/>
      <w:ind w:left="283"/>
    </w:pPr>
  </w:style>
  <w:style w:type="paragraph" w:customStyle="1" w:styleId="Lei">
    <w:name w:val="Lei"/>
    <w:basedOn w:val="Normal"/>
    <w:pPr>
      <w:ind w:left="708" w:right="675"/>
    </w:pPr>
    <w:rPr>
      <w:rFonts w:ascii="Arial" w:hAnsi="Arial"/>
      <w:sz w:val="22"/>
    </w:rPr>
  </w:style>
  <w:style w:type="paragraph" w:customStyle="1" w:styleId="DOUTRINA">
    <w:name w:val="DOUTRINA"/>
    <w:basedOn w:val="Normal"/>
    <w:pPr>
      <w:ind w:left="709" w:right="562" w:hanging="1"/>
    </w:pPr>
    <w:rPr>
      <w:rFonts w:ascii="Verdana" w:hAnsi="Verdana"/>
      <w:i/>
    </w:rPr>
  </w:style>
  <w:style w:type="paragraph" w:customStyle="1" w:styleId="ENFASE">
    <w:name w:val="ENFASE"/>
    <w:basedOn w:val="Normal"/>
    <w:pPr>
      <w:ind w:left="709" w:right="562"/>
    </w:pPr>
    <w:rPr>
      <w:b/>
      <w:sz w:val="26"/>
    </w:rPr>
  </w:style>
  <w:style w:type="paragraph" w:customStyle="1" w:styleId="EMR">
    <w:name w:val="EMR"/>
    <w:basedOn w:val="Normal"/>
    <w:pPr>
      <w:ind w:left="709" w:right="562"/>
    </w:pPr>
    <w:rPr>
      <w:rFonts w:ascii="Courier New" w:hAnsi="Courier New"/>
      <w:i/>
      <w:sz w:val="22"/>
    </w:rPr>
  </w:style>
  <w:style w:type="paragraph" w:customStyle="1" w:styleId="ADVERSO">
    <w:name w:val="ADVERSO"/>
    <w:basedOn w:val="Rodap"/>
    <w:pPr>
      <w:tabs>
        <w:tab w:val="clear" w:pos="4419"/>
        <w:tab w:val="clear" w:pos="8838"/>
      </w:tabs>
      <w:ind w:left="708" w:right="562"/>
    </w:pPr>
    <w:rPr>
      <w:rFonts w:ascii="Comic Sans MS" w:hAnsi="Comic Sans MS"/>
      <w:i/>
    </w:rPr>
  </w:style>
  <w:style w:type="paragraph" w:styleId="Rodap">
    <w:name w:val="footer"/>
    <w:basedOn w:val="Normal"/>
    <w:pPr>
      <w:tabs>
        <w:tab w:val="center" w:pos="4419"/>
        <w:tab w:val="right" w:pos="8838"/>
      </w:tabs>
    </w:pPr>
  </w:style>
  <w:style w:type="paragraph" w:styleId="Textodenotaderodap">
    <w:name w:val="footnote text"/>
    <w:basedOn w:val="Normal"/>
    <w:semiHidden/>
    <w:pPr>
      <w:spacing w:line="240" w:lineRule="auto"/>
    </w:pPr>
    <w:rPr>
      <w:rFonts w:ascii="Arial" w:hAnsi="Arial"/>
      <w:sz w:val="16"/>
    </w:rPr>
  </w:style>
  <w:style w:type="paragraph" w:customStyle="1" w:styleId="TITULOI">
    <w:name w:val="TITULO I"/>
    <w:basedOn w:val="Normal"/>
    <w:rPr>
      <w:rFonts w:ascii="Arial Black" w:hAnsi="Arial Black"/>
      <w:sz w:val="25"/>
    </w:rPr>
  </w:style>
  <w:style w:type="paragraph" w:styleId="Remissivo1">
    <w:name w:val="index 1"/>
    <w:basedOn w:val="Normal"/>
    <w:next w:val="Normal"/>
    <w:autoRedefine/>
    <w:semiHidden/>
    <w:pPr>
      <w:ind w:left="240" w:hanging="240"/>
    </w:pPr>
  </w:style>
  <w:style w:type="paragraph" w:styleId="Ttulodendiceremissivo">
    <w:name w:val="index heading"/>
    <w:basedOn w:val="Normal"/>
    <w:next w:val="Remissivo1"/>
    <w:semiHidden/>
    <w:rPr>
      <w:rFonts w:ascii="Arial" w:hAnsi="Arial"/>
      <w:b/>
      <w14:shadow w14:blurRad="50800" w14:dist="38100" w14:dir="2700000" w14:sx="100000" w14:sy="100000" w14:kx="0" w14:ky="0" w14:algn="tl">
        <w14:srgbClr w14:val="000000">
          <w14:alpha w14:val="60000"/>
        </w14:srgbClr>
      </w14:shadow>
    </w:rPr>
  </w:style>
  <w:style w:type="paragraph" w:styleId="Ttulo">
    <w:name w:val="Title"/>
    <w:basedOn w:val="Normal"/>
    <w:qFormat/>
    <w:pPr>
      <w:tabs>
        <w:tab w:val="left" w:pos="4608"/>
      </w:tabs>
      <w:spacing w:line="240" w:lineRule="auto"/>
      <w:jc w:val="center"/>
    </w:pPr>
    <w:rPr>
      <w:rFonts w:ascii="Times New Roman" w:hAnsi="Times New Roman"/>
      <w:sz w:val="28"/>
    </w:rPr>
  </w:style>
  <w:style w:type="character" w:styleId="Refdenotaderodap">
    <w:name w:val="footnote reference"/>
    <w:basedOn w:val="Fontepargpadro"/>
    <w:semiHidden/>
    <w:rPr>
      <w:vertAlign w:val="superscript"/>
    </w:rPr>
  </w:style>
  <w:style w:type="character" w:styleId="Nmerodepgina">
    <w:name w:val="page number"/>
    <w:basedOn w:val="Fontepargpadro"/>
  </w:style>
  <w:style w:type="paragraph" w:styleId="Recuodecorpodetexto2">
    <w:name w:val="Body Text Indent 2"/>
    <w:basedOn w:val="Normal"/>
    <w:pPr>
      <w:spacing w:line="240" w:lineRule="auto"/>
      <w:ind w:firstLine="1418"/>
    </w:pPr>
    <w:rPr>
      <w:rFonts w:ascii="Times New Roman" w:hAnsi="Times New Roman"/>
      <w:sz w:val="28"/>
    </w:rPr>
  </w:style>
  <w:style w:type="paragraph" w:styleId="Recuodecorpodetexto3">
    <w:name w:val="Body Text Indent 3"/>
    <w:basedOn w:val="Normal"/>
    <w:pPr>
      <w:spacing w:line="240" w:lineRule="auto"/>
      <w:ind w:left="1418"/>
    </w:pPr>
    <w:rPr>
      <w:rFonts w:ascii="Times New Roman" w:hAnsi="Times New Roman"/>
      <w:sz w:val="28"/>
    </w:rPr>
  </w:style>
  <w:style w:type="paragraph" w:styleId="Corpodetexto">
    <w:name w:val="Body Text"/>
    <w:basedOn w:val="Normal"/>
    <w:pPr>
      <w:spacing w:line="240" w:lineRule="auto"/>
    </w:pPr>
    <w:rPr>
      <w:color w:val="FF0000"/>
    </w:rPr>
  </w:style>
  <w:style w:type="paragraph" w:styleId="Cabealho">
    <w:name w:val="header"/>
    <w:basedOn w:val="Normal"/>
    <w:pPr>
      <w:tabs>
        <w:tab w:val="center" w:pos="4419"/>
        <w:tab w:val="right" w:pos="8838"/>
      </w:tabs>
    </w:pPr>
  </w:style>
  <w:style w:type="character" w:styleId="Forte">
    <w:name w:val="Strong"/>
    <w:basedOn w:val="Fontepargpadro"/>
    <w:qFormat/>
    <w:rPr>
      <w:b/>
    </w:rPr>
  </w:style>
  <w:style w:type="character" w:styleId="Refdecomentrio">
    <w:name w:val="annotation reference"/>
    <w:basedOn w:val="Fontepargpadro"/>
    <w:semiHidden/>
    <w:rPr>
      <w:sz w:val="16"/>
      <w:szCs w:val="16"/>
    </w:rPr>
  </w:style>
  <w:style w:type="paragraph" w:styleId="Textodecomentrio">
    <w:name w:val="annotation text"/>
    <w:basedOn w:val="Normal"/>
    <w:semiHidden/>
    <w:rPr>
      <w:sz w:val="20"/>
    </w:rPr>
  </w:style>
  <w:style w:type="paragraph" w:styleId="Assuntodocomentrio">
    <w:name w:val="annotation subject"/>
    <w:basedOn w:val="Textodecomentrio"/>
    <w:next w:val="Textodecomentrio"/>
    <w:semiHidden/>
    <w:rPr>
      <w:b/>
      <w:bCs/>
    </w:rPr>
  </w:style>
  <w:style w:type="paragraph" w:styleId="Textodebalo">
    <w:name w:val="Balloon Text"/>
    <w:basedOn w:val="Normal"/>
    <w:semiHidden/>
    <w:rPr>
      <w:rFonts w:ascii="Tahoma" w:hAnsi="Tahoma" w:cs="Tahoma"/>
      <w:sz w:val="16"/>
      <w:szCs w:val="16"/>
    </w:rPr>
  </w:style>
  <w:style w:type="paragraph" w:styleId="PargrafodaLista">
    <w:name w:val="List Paragraph"/>
    <w:basedOn w:val="Normal"/>
    <w:uiPriority w:val="34"/>
    <w:qFormat/>
    <w:rsid w:val="00B32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29</Pages>
  <Words>5837</Words>
  <Characters>31524</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Estatuto Social APETI</vt:lpstr>
    </vt:vector>
  </TitlesOfParts>
  <Manager>Marco Aurélio Luiz da Costa Junior</Manager>
  <Company>Lexway Consulting</Company>
  <LinksUpToDate>false</LinksUpToDate>
  <CharactersWithSpaces>37287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 Social APETI</dc:title>
  <dc:subject>Alteração estatutária APETI</dc:subject>
  <dc:creator>Fernando Ribeiro</dc:creator>
  <dc:description>O presente instrumento não poderá copiado, comercializado, alienado, dado em garantia ou cedido de qualquer forma, haja vista que sua propriedade intelectual é exclusiva da Lexway Consulting.</dc:description>
  <cp:lastModifiedBy>User</cp:lastModifiedBy>
  <cp:revision>15</cp:revision>
  <cp:lastPrinted>2007-12-18T11:24:00Z</cp:lastPrinted>
  <dcterms:created xsi:type="dcterms:W3CDTF">2013-01-11T16:47:00Z</dcterms:created>
  <dcterms:modified xsi:type="dcterms:W3CDTF">2013-02-05T13:21:00Z</dcterms:modified>
</cp:coreProperties>
</file>